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D0C8" w14:textId="59A50BF6" w:rsidR="00C03D4C" w:rsidRPr="00E00511" w:rsidRDefault="00122F40" w:rsidP="00E00511">
      <w:pPr>
        <w:widowControl w:val="0"/>
        <w:rPr>
          <w:szCs w:val="24"/>
          <w:lang w:val="en-CA"/>
        </w:rPr>
      </w:pPr>
      <w:r w:rsidRPr="00035AB7">
        <w:rPr>
          <w:b/>
          <w:szCs w:val="24"/>
        </w:rPr>
        <w:t>SOCIOL</w:t>
      </w:r>
      <w:r w:rsidR="009A1D65">
        <w:rPr>
          <w:b/>
          <w:szCs w:val="24"/>
        </w:rPr>
        <w:t xml:space="preserve"> </w:t>
      </w:r>
      <w:r w:rsidRPr="00035AB7">
        <w:rPr>
          <w:b/>
          <w:szCs w:val="24"/>
        </w:rPr>
        <w:t xml:space="preserve">3D03: </w:t>
      </w:r>
      <w:proofErr w:type="gramStart"/>
      <w:r w:rsidRPr="00035AB7">
        <w:rPr>
          <w:b/>
          <w:szCs w:val="24"/>
        </w:rPr>
        <w:t>Social Media</w:t>
      </w:r>
      <w:proofErr w:type="gramEnd"/>
      <w:r w:rsidRPr="00035AB7">
        <w:rPr>
          <w:b/>
          <w:szCs w:val="24"/>
        </w:rPr>
        <w:t>, Sex, and Inequality in Intimate Relationships</w:t>
      </w:r>
      <w:r w:rsidR="00D97C0C" w:rsidRPr="00035AB7">
        <w:rPr>
          <w:b/>
          <w:szCs w:val="24"/>
        </w:rPr>
        <w:t xml:space="preserve"> </w:t>
      </w:r>
      <w:r w:rsidR="00E00511">
        <w:rPr>
          <w:b/>
          <w:szCs w:val="24"/>
        </w:rPr>
        <w:br/>
      </w:r>
      <w:r w:rsidR="00E00511">
        <w:rPr>
          <w:b/>
          <w:szCs w:val="24"/>
        </w:rPr>
        <w:br/>
        <w:t>Winter 2023</w:t>
      </w:r>
    </w:p>
    <w:p w14:paraId="789B3EAD" w14:textId="77777777" w:rsidR="00B47978" w:rsidRPr="00035AB7" w:rsidRDefault="00B47978" w:rsidP="00B47978">
      <w:pPr>
        <w:ind w:left="1440" w:firstLine="720"/>
        <w:jc w:val="both"/>
        <w:rPr>
          <w:szCs w:val="24"/>
        </w:rPr>
      </w:pPr>
    </w:p>
    <w:p w14:paraId="76C071A0" w14:textId="77777777" w:rsidR="00C03D4C" w:rsidRPr="00035AB7" w:rsidRDefault="00C03D4C" w:rsidP="00C03D4C">
      <w:pPr>
        <w:jc w:val="both"/>
        <w:rPr>
          <w:szCs w:val="24"/>
        </w:rPr>
      </w:pPr>
      <w:r w:rsidRPr="00035AB7">
        <w:rPr>
          <w:szCs w:val="24"/>
        </w:rPr>
        <w:t>Professor Sandra Colavecchia</w:t>
      </w:r>
      <w:r w:rsidRPr="00035AB7">
        <w:rPr>
          <w:szCs w:val="24"/>
        </w:rPr>
        <w:tab/>
      </w:r>
      <w:r w:rsidRPr="00035AB7">
        <w:rPr>
          <w:szCs w:val="24"/>
        </w:rPr>
        <w:tab/>
      </w:r>
      <w:r w:rsidRPr="00035AB7">
        <w:rPr>
          <w:szCs w:val="24"/>
        </w:rPr>
        <w:tab/>
      </w:r>
      <w:r w:rsidRPr="00035AB7">
        <w:rPr>
          <w:szCs w:val="24"/>
        </w:rPr>
        <w:tab/>
      </w:r>
    </w:p>
    <w:p w14:paraId="4FD3EDDA" w14:textId="77777777" w:rsidR="00C03D4C" w:rsidRPr="00035AB7" w:rsidRDefault="00C03D4C" w:rsidP="00C03D4C">
      <w:pPr>
        <w:jc w:val="both"/>
        <w:rPr>
          <w:szCs w:val="24"/>
        </w:rPr>
      </w:pPr>
      <w:r w:rsidRPr="00035AB7">
        <w:rPr>
          <w:szCs w:val="24"/>
        </w:rPr>
        <w:t>Office: Kenneth Taylor Hall 612</w:t>
      </w:r>
    </w:p>
    <w:p w14:paraId="10589F3D" w14:textId="77777777" w:rsidR="00856AD3" w:rsidRPr="00035AB7" w:rsidRDefault="00856AD3" w:rsidP="00856AD3">
      <w:pPr>
        <w:jc w:val="both"/>
        <w:rPr>
          <w:szCs w:val="24"/>
        </w:rPr>
      </w:pPr>
      <w:r w:rsidRPr="00035AB7">
        <w:rPr>
          <w:szCs w:val="24"/>
        </w:rPr>
        <w:t xml:space="preserve">Office hours: </w:t>
      </w:r>
      <w:r w:rsidR="00CD60C0" w:rsidRPr="00035AB7">
        <w:rPr>
          <w:szCs w:val="24"/>
        </w:rPr>
        <w:t>by appointment</w:t>
      </w:r>
    </w:p>
    <w:p w14:paraId="32E18EE0" w14:textId="77777777" w:rsidR="00C03D4C" w:rsidRPr="00035AB7" w:rsidRDefault="00C03D4C" w:rsidP="00C03D4C">
      <w:pPr>
        <w:jc w:val="both"/>
        <w:rPr>
          <w:szCs w:val="24"/>
        </w:rPr>
      </w:pPr>
      <w:r w:rsidRPr="00035AB7">
        <w:rPr>
          <w:szCs w:val="24"/>
        </w:rPr>
        <w:t xml:space="preserve">E-mail: </w:t>
      </w:r>
      <w:hyperlink r:id="rId7" w:history="1">
        <w:r w:rsidRPr="00035AB7">
          <w:rPr>
            <w:rStyle w:val="Hyperlink"/>
            <w:szCs w:val="24"/>
          </w:rPr>
          <w:t>colaves@mcmaster.ca</w:t>
        </w:r>
      </w:hyperlink>
      <w:r w:rsidRPr="00035AB7">
        <w:rPr>
          <w:szCs w:val="24"/>
        </w:rPr>
        <w:t xml:space="preserve"> </w:t>
      </w:r>
      <w:proofErr w:type="gramStart"/>
      <w:r w:rsidRPr="00035AB7">
        <w:rPr>
          <w:szCs w:val="24"/>
        </w:rPr>
        <w:t xml:space="preserve">   (</w:t>
      </w:r>
      <w:proofErr w:type="gramEnd"/>
      <w:r w:rsidRPr="00035AB7">
        <w:rPr>
          <w:szCs w:val="24"/>
        </w:rPr>
        <w:t xml:space="preserve">Do not use email through Avenue-to-Learn) </w:t>
      </w:r>
    </w:p>
    <w:p w14:paraId="1232E532" w14:textId="77777777" w:rsidR="009557D1" w:rsidRPr="00035AB7" w:rsidRDefault="00C03D4C" w:rsidP="009557D1">
      <w:pPr>
        <w:jc w:val="both"/>
        <w:rPr>
          <w:szCs w:val="24"/>
        </w:rPr>
      </w:pPr>
      <w:r w:rsidRPr="00035AB7">
        <w:rPr>
          <w:szCs w:val="24"/>
          <w:lang w:val="en-CA"/>
        </w:rPr>
        <w:t>Day and Time of Classes:</w:t>
      </w:r>
      <w:r w:rsidR="009557D1" w:rsidRPr="00035AB7">
        <w:rPr>
          <w:szCs w:val="24"/>
        </w:rPr>
        <w:t xml:space="preserve"> </w:t>
      </w:r>
      <w:r w:rsidR="00122F40" w:rsidRPr="00035AB7">
        <w:rPr>
          <w:szCs w:val="24"/>
        </w:rPr>
        <w:t>Tues 12:30-2:20; Thurs 12:30-1:30 MDCL 1110</w:t>
      </w:r>
    </w:p>
    <w:p w14:paraId="458F5D05" w14:textId="77777777" w:rsidR="00B65E0F" w:rsidRPr="00035AB7" w:rsidRDefault="00C03D4C" w:rsidP="00C03D4C">
      <w:pPr>
        <w:widowControl w:val="0"/>
        <w:ind w:left="5760" w:hanging="5760"/>
        <w:rPr>
          <w:szCs w:val="24"/>
          <w:lang w:val="en-CA"/>
        </w:rPr>
      </w:pPr>
      <w:r w:rsidRPr="00035AB7">
        <w:rPr>
          <w:szCs w:val="24"/>
          <w:lang w:val="en-CA"/>
        </w:rPr>
        <w:tab/>
      </w:r>
      <w:r w:rsidRPr="00035AB7">
        <w:rPr>
          <w:szCs w:val="24"/>
          <w:lang w:val="en-CA"/>
        </w:rPr>
        <w:tab/>
      </w:r>
    </w:p>
    <w:p w14:paraId="27F068F4" w14:textId="77777777" w:rsidR="00B65E0F" w:rsidRPr="00035AB7" w:rsidRDefault="00B65E0F" w:rsidP="00C03D4C">
      <w:pPr>
        <w:widowControl w:val="0"/>
        <w:ind w:left="5760" w:hanging="5760"/>
        <w:rPr>
          <w:szCs w:val="24"/>
          <w:lang w:val="en-CA"/>
        </w:rPr>
      </w:pPr>
    </w:p>
    <w:p w14:paraId="4CF70DD7" w14:textId="77777777" w:rsidR="00B65E0F" w:rsidRPr="00035AB7" w:rsidRDefault="00B65E0F" w:rsidP="00B65E0F">
      <w:pPr>
        <w:jc w:val="both"/>
        <w:rPr>
          <w:b/>
          <w:szCs w:val="24"/>
        </w:rPr>
      </w:pPr>
      <w:r w:rsidRPr="00035AB7">
        <w:rPr>
          <w:b/>
          <w:szCs w:val="24"/>
        </w:rPr>
        <w:t>Course Description</w:t>
      </w:r>
    </w:p>
    <w:p w14:paraId="3CDAC999" w14:textId="77777777" w:rsidR="00B65E0F" w:rsidRPr="00035AB7" w:rsidRDefault="00B65E0F" w:rsidP="00C03D4C">
      <w:pPr>
        <w:widowControl w:val="0"/>
        <w:ind w:left="2880"/>
        <w:rPr>
          <w:szCs w:val="24"/>
        </w:rPr>
      </w:pPr>
    </w:p>
    <w:p w14:paraId="3074B9EA" w14:textId="77777777" w:rsidR="00122F40" w:rsidRPr="00035AB7" w:rsidRDefault="00122F40" w:rsidP="00122F40">
      <w:pPr>
        <w:rPr>
          <w:szCs w:val="24"/>
        </w:rPr>
      </w:pPr>
      <w:r w:rsidRPr="00035AB7">
        <w:rPr>
          <w:szCs w:val="24"/>
        </w:rPr>
        <w:t>This course explores how social media and new technologies are transforming intimate relationships, diversity in sexual relationships, and inequalities experienced in intimate relationships and families.  We will examine how social media and new technologies impact our private lives and relationships including union formation and dissolution, parenting, childbearing, and sexual relationships.  Other topics addressed include: the challenges and harms associated with social media and new technologies, diversity in sexual relationships, relationship status, and living arrangements, and inequalities in intimate relationships.</w:t>
      </w:r>
    </w:p>
    <w:p w14:paraId="090D1CDA" w14:textId="77777777" w:rsidR="00B65E0F" w:rsidRPr="00035AB7" w:rsidRDefault="00B65E0F" w:rsidP="00BC633D">
      <w:pPr>
        <w:pStyle w:val="BodyText"/>
        <w:jc w:val="both"/>
        <w:rPr>
          <w:sz w:val="24"/>
          <w:szCs w:val="24"/>
        </w:rPr>
      </w:pPr>
    </w:p>
    <w:p w14:paraId="57189EAD" w14:textId="77777777" w:rsidR="00B65E0F" w:rsidRPr="00035AB7" w:rsidRDefault="00B65E0F" w:rsidP="00B65E0F">
      <w:pPr>
        <w:jc w:val="both"/>
        <w:rPr>
          <w:b/>
          <w:szCs w:val="24"/>
        </w:rPr>
      </w:pPr>
      <w:r w:rsidRPr="00035AB7">
        <w:rPr>
          <w:b/>
          <w:szCs w:val="24"/>
        </w:rPr>
        <w:t xml:space="preserve">Course Objectives </w:t>
      </w:r>
    </w:p>
    <w:p w14:paraId="668C37A0" w14:textId="77777777" w:rsidR="00B65E0F" w:rsidRPr="00035AB7" w:rsidRDefault="00B65E0F" w:rsidP="00B65E0F">
      <w:pPr>
        <w:jc w:val="both"/>
        <w:rPr>
          <w:b/>
          <w:szCs w:val="24"/>
        </w:rPr>
      </w:pPr>
    </w:p>
    <w:p w14:paraId="2C3EDABB" w14:textId="77777777" w:rsidR="00B65E0F" w:rsidRPr="00035AB7" w:rsidRDefault="00B65E0F" w:rsidP="00B65E0F">
      <w:pPr>
        <w:jc w:val="both"/>
        <w:rPr>
          <w:szCs w:val="24"/>
          <w:shd w:val="clear" w:color="auto" w:fill="FFFFFF"/>
        </w:rPr>
      </w:pPr>
      <w:r w:rsidRPr="00035AB7">
        <w:rPr>
          <w:szCs w:val="24"/>
        </w:rPr>
        <w:t>The learning outcomes of this course are consistent with McMaster’s Undergraduate Degree Level Expectations. (</w:t>
      </w:r>
      <w:proofErr w:type="gramStart"/>
      <w:r w:rsidRPr="00035AB7">
        <w:rPr>
          <w:szCs w:val="24"/>
        </w:rPr>
        <w:t>see</w:t>
      </w:r>
      <w:proofErr w:type="gramEnd"/>
    </w:p>
    <w:p w14:paraId="0259F71A" w14:textId="77777777" w:rsidR="00B65E0F" w:rsidRPr="00035AB7" w:rsidRDefault="009A1D65" w:rsidP="00B65E0F">
      <w:pPr>
        <w:jc w:val="both"/>
        <w:rPr>
          <w:color w:val="000000"/>
          <w:szCs w:val="24"/>
          <w:shd w:val="clear" w:color="auto" w:fill="FFFFFF"/>
        </w:rPr>
      </w:pPr>
      <w:hyperlink r:id="rId8" w:history="1">
        <w:r w:rsidR="00B65E0F" w:rsidRPr="00035AB7">
          <w:rPr>
            <w:rStyle w:val="Hyperlink"/>
            <w:szCs w:val="24"/>
            <w:shd w:val="clear" w:color="auto" w:fill="FFFFFF"/>
          </w:rPr>
          <w:t>http://cll.mcmaster.ca/COU/pdf/Undergraduate%20Degree%20Level%20Expectations.pdf</w:t>
        </w:r>
      </w:hyperlink>
      <w:r w:rsidR="00B65E0F" w:rsidRPr="00035AB7">
        <w:rPr>
          <w:color w:val="000000"/>
          <w:szCs w:val="24"/>
          <w:shd w:val="clear" w:color="auto" w:fill="FFFFFF"/>
        </w:rPr>
        <w:t xml:space="preserve">). </w:t>
      </w:r>
    </w:p>
    <w:p w14:paraId="506958A4" w14:textId="77777777" w:rsidR="00B65E0F" w:rsidRPr="00035AB7" w:rsidRDefault="00B65E0F" w:rsidP="00B65E0F">
      <w:pPr>
        <w:jc w:val="both"/>
        <w:rPr>
          <w:color w:val="000000"/>
          <w:szCs w:val="24"/>
          <w:shd w:val="clear" w:color="auto" w:fill="FFFFFF"/>
        </w:rPr>
      </w:pPr>
      <w:r w:rsidRPr="00035AB7">
        <w:rPr>
          <w:szCs w:val="24"/>
        </w:rPr>
        <w:t>The learning outcomes of this courses include developing a depth and breadth of knowledge in sociology and the development of communication and critical thinking skills.</w:t>
      </w:r>
    </w:p>
    <w:p w14:paraId="747A6E42" w14:textId="77777777" w:rsidR="00B65E0F" w:rsidRPr="00035AB7" w:rsidRDefault="00B65E0F" w:rsidP="00BC633D">
      <w:pPr>
        <w:pStyle w:val="BodyText"/>
        <w:jc w:val="both"/>
        <w:rPr>
          <w:sz w:val="24"/>
          <w:szCs w:val="24"/>
        </w:rPr>
      </w:pPr>
    </w:p>
    <w:p w14:paraId="17E4D34A" w14:textId="77777777" w:rsidR="00024D21" w:rsidRPr="00035AB7" w:rsidRDefault="00024D21" w:rsidP="00024D21">
      <w:pPr>
        <w:rPr>
          <w:b/>
          <w:szCs w:val="24"/>
        </w:rPr>
      </w:pPr>
    </w:p>
    <w:p w14:paraId="408A745B" w14:textId="77777777" w:rsidR="00024D21" w:rsidRPr="00035AB7" w:rsidRDefault="00122F40" w:rsidP="00024D21">
      <w:pPr>
        <w:jc w:val="both"/>
        <w:rPr>
          <w:b/>
          <w:szCs w:val="24"/>
        </w:rPr>
      </w:pPr>
      <w:r w:rsidRPr="00035AB7">
        <w:rPr>
          <w:b/>
          <w:szCs w:val="24"/>
        </w:rPr>
        <w:t>Required Readings</w:t>
      </w:r>
    </w:p>
    <w:p w14:paraId="1A9EA2EC" w14:textId="77777777" w:rsidR="00122F40" w:rsidRPr="00035AB7" w:rsidRDefault="00122F40" w:rsidP="00122F40">
      <w:pPr>
        <w:jc w:val="both"/>
        <w:rPr>
          <w:szCs w:val="24"/>
        </w:rPr>
      </w:pPr>
    </w:p>
    <w:p w14:paraId="52DD05BC" w14:textId="77777777" w:rsidR="00122F40" w:rsidRPr="00035AB7" w:rsidRDefault="00122F40" w:rsidP="00122F40">
      <w:pPr>
        <w:jc w:val="both"/>
        <w:rPr>
          <w:szCs w:val="24"/>
        </w:rPr>
      </w:pPr>
      <w:r w:rsidRPr="00035AB7">
        <w:rPr>
          <w:szCs w:val="24"/>
        </w:rPr>
        <w:t xml:space="preserve">Readings are available on Avenue. There is no cost for the readings. </w:t>
      </w:r>
    </w:p>
    <w:p w14:paraId="0431DA83" w14:textId="77777777" w:rsidR="00122F40" w:rsidRPr="00035AB7" w:rsidRDefault="00122F40" w:rsidP="00024D21">
      <w:pPr>
        <w:jc w:val="both"/>
        <w:rPr>
          <w:szCs w:val="24"/>
        </w:rPr>
      </w:pPr>
    </w:p>
    <w:p w14:paraId="07988592" w14:textId="77777777" w:rsidR="00066F84" w:rsidRPr="00035AB7" w:rsidRDefault="00066F84" w:rsidP="007E6227">
      <w:pPr>
        <w:jc w:val="both"/>
        <w:rPr>
          <w:b/>
          <w:szCs w:val="24"/>
        </w:rPr>
      </w:pPr>
    </w:p>
    <w:p w14:paraId="0148EB70" w14:textId="77777777" w:rsidR="00B65E0F" w:rsidRDefault="00B65E0F" w:rsidP="00B65E0F">
      <w:pPr>
        <w:jc w:val="both"/>
        <w:rPr>
          <w:b/>
          <w:szCs w:val="24"/>
        </w:rPr>
      </w:pPr>
      <w:r w:rsidRPr="00035AB7">
        <w:rPr>
          <w:b/>
          <w:szCs w:val="24"/>
        </w:rPr>
        <w:t>Course Evaluation-Details</w:t>
      </w:r>
    </w:p>
    <w:p w14:paraId="657CE068" w14:textId="77777777" w:rsidR="00035AB7" w:rsidRPr="00035AB7" w:rsidRDefault="00035AB7" w:rsidP="00B65E0F">
      <w:pPr>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5"/>
        <w:gridCol w:w="2340"/>
      </w:tblGrid>
      <w:tr w:rsidR="00122F40" w:rsidRPr="00035AB7" w14:paraId="610A0DD4" w14:textId="77777777" w:rsidTr="00223966">
        <w:trPr>
          <w:trHeight w:val="432"/>
        </w:trPr>
        <w:tc>
          <w:tcPr>
            <w:tcW w:w="5575" w:type="dxa"/>
          </w:tcPr>
          <w:p w14:paraId="02B9E2E2" w14:textId="77777777" w:rsidR="00122F40" w:rsidRPr="00035AB7" w:rsidRDefault="00122F40" w:rsidP="00BC3A67">
            <w:pPr>
              <w:jc w:val="both"/>
              <w:rPr>
                <w:szCs w:val="24"/>
              </w:rPr>
            </w:pPr>
            <w:r w:rsidRPr="00035AB7">
              <w:rPr>
                <w:szCs w:val="24"/>
              </w:rPr>
              <w:t>Class Participation</w:t>
            </w:r>
          </w:p>
        </w:tc>
        <w:tc>
          <w:tcPr>
            <w:tcW w:w="2340" w:type="dxa"/>
          </w:tcPr>
          <w:p w14:paraId="3041A2AA" w14:textId="77777777" w:rsidR="00122F40" w:rsidRPr="00035AB7" w:rsidRDefault="00122F40" w:rsidP="00BC3A67">
            <w:pPr>
              <w:jc w:val="both"/>
              <w:rPr>
                <w:szCs w:val="24"/>
              </w:rPr>
            </w:pPr>
            <w:r w:rsidRPr="00035AB7">
              <w:rPr>
                <w:szCs w:val="24"/>
              </w:rPr>
              <w:t>20%</w:t>
            </w:r>
          </w:p>
        </w:tc>
      </w:tr>
      <w:tr w:rsidR="00122F40" w:rsidRPr="00035AB7" w14:paraId="43BB917A" w14:textId="77777777" w:rsidTr="00223966">
        <w:trPr>
          <w:trHeight w:val="432"/>
        </w:trPr>
        <w:tc>
          <w:tcPr>
            <w:tcW w:w="5575" w:type="dxa"/>
          </w:tcPr>
          <w:p w14:paraId="59C16617" w14:textId="77777777" w:rsidR="00122F40" w:rsidRPr="00035AB7" w:rsidRDefault="00122F40" w:rsidP="00BC3A67">
            <w:pPr>
              <w:jc w:val="both"/>
              <w:rPr>
                <w:szCs w:val="24"/>
              </w:rPr>
            </w:pPr>
            <w:r w:rsidRPr="00035AB7">
              <w:rPr>
                <w:szCs w:val="24"/>
              </w:rPr>
              <w:t>Presentation</w:t>
            </w:r>
          </w:p>
          <w:p w14:paraId="6B7665A8" w14:textId="77777777" w:rsidR="00122F40" w:rsidRPr="00035AB7" w:rsidRDefault="00122F40" w:rsidP="00BC3A67">
            <w:pPr>
              <w:jc w:val="both"/>
              <w:rPr>
                <w:szCs w:val="24"/>
              </w:rPr>
            </w:pPr>
            <w:r w:rsidRPr="00035AB7">
              <w:rPr>
                <w:szCs w:val="24"/>
              </w:rPr>
              <w:t>(Guidelines and Grading Rubric Provided on Avenue)</w:t>
            </w:r>
          </w:p>
        </w:tc>
        <w:tc>
          <w:tcPr>
            <w:tcW w:w="2340" w:type="dxa"/>
          </w:tcPr>
          <w:p w14:paraId="3826CE0D" w14:textId="77777777" w:rsidR="00122F40" w:rsidRPr="00035AB7" w:rsidRDefault="00122F40" w:rsidP="00BC3A67">
            <w:pPr>
              <w:jc w:val="both"/>
              <w:rPr>
                <w:szCs w:val="24"/>
              </w:rPr>
            </w:pPr>
            <w:r w:rsidRPr="00035AB7">
              <w:rPr>
                <w:szCs w:val="24"/>
              </w:rPr>
              <w:t>25%</w:t>
            </w:r>
          </w:p>
        </w:tc>
      </w:tr>
      <w:tr w:rsidR="00122F40" w:rsidRPr="00035AB7" w14:paraId="703F9DA5" w14:textId="77777777" w:rsidTr="00223966">
        <w:trPr>
          <w:trHeight w:val="432"/>
        </w:trPr>
        <w:tc>
          <w:tcPr>
            <w:tcW w:w="5575" w:type="dxa"/>
          </w:tcPr>
          <w:p w14:paraId="0DC8DD79" w14:textId="77777777" w:rsidR="00122F40" w:rsidRPr="00035AB7" w:rsidRDefault="00122F40" w:rsidP="00BC3A67">
            <w:pPr>
              <w:jc w:val="both"/>
              <w:rPr>
                <w:szCs w:val="24"/>
              </w:rPr>
            </w:pPr>
            <w:r w:rsidRPr="00035AB7">
              <w:rPr>
                <w:szCs w:val="24"/>
              </w:rPr>
              <w:t>Paper</w:t>
            </w:r>
          </w:p>
          <w:p w14:paraId="6DE530DD" w14:textId="77777777" w:rsidR="00122F40" w:rsidRPr="00035AB7" w:rsidRDefault="00122F40" w:rsidP="00BC3A67">
            <w:pPr>
              <w:jc w:val="both"/>
              <w:rPr>
                <w:szCs w:val="24"/>
              </w:rPr>
            </w:pPr>
            <w:r w:rsidRPr="00035AB7">
              <w:rPr>
                <w:szCs w:val="24"/>
              </w:rPr>
              <w:t>(Guidelines and Grading Rubric Provided on Avenue)</w:t>
            </w:r>
          </w:p>
          <w:p w14:paraId="0C907A2F" w14:textId="77777777" w:rsidR="00122F40" w:rsidRPr="00035AB7" w:rsidRDefault="00122F40" w:rsidP="00BC3A67">
            <w:pPr>
              <w:jc w:val="both"/>
              <w:rPr>
                <w:szCs w:val="24"/>
              </w:rPr>
            </w:pPr>
          </w:p>
        </w:tc>
        <w:tc>
          <w:tcPr>
            <w:tcW w:w="2340" w:type="dxa"/>
          </w:tcPr>
          <w:p w14:paraId="1DAC2622" w14:textId="77777777" w:rsidR="00122F40" w:rsidRPr="00035AB7" w:rsidRDefault="00122F40" w:rsidP="00BC3A67">
            <w:pPr>
              <w:jc w:val="both"/>
              <w:rPr>
                <w:szCs w:val="24"/>
                <w:lang w:val="it-IT"/>
              </w:rPr>
            </w:pPr>
            <w:r w:rsidRPr="00035AB7">
              <w:rPr>
                <w:szCs w:val="24"/>
                <w:lang w:val="it-IT"/>
              </w:rPr>
              <w:t>30%</w:t>
            </w:r>
          </w:p>
        </w:tc>
      </w:tr>
      <w:tr w:rsidR="00122F40" w:rsidRPr="00035AB7" w14:paraId="1FF6827D" w14:textId="77777777" w:rsidTr="00223966">
        <w:trPr>
          <w:trHeight w:val="432"/>
        </w:trPr>
        <w:tc>
          <w:tcPr>
            <w:tcW w:w="5575" w:type="dxa"/>
          </w:tcPr>
          <w:p w14:paraId="538FC517" w14:textId="77777777" w:rsidR="00122F40" w:rsidRPr="00035AB7" w:rsidRDefault="00122F40" w:rsidP="00BC3A67">
            <w:pPr>
              <w:jc w:val="both"/>
              <w:rPr>
                <w:szCs w:val="24"/>
              </w:rPr>
            </w:pPr>
            <w:r w:rsidRPr="00035AB7">
              <w:rPr>
                <w:szCs w:val="24"/>
              </w:rPr>
              <w:t>Group Work Assignment</w:t>
            </w:r>
          </w:p>
          <w:p w14:paraId="4D88F0D3" w14:textId="77777777" w:rsidR="00122F40" w:rsidRPr="00035AB7" w:rsidRDefault="00122F40" w:rsidP="00BC3A67">
            <w:pPr>
              <w:jc w:val="both"/>
              <w:rPr>
                <w:szCs w:val="24"/>
              </w:rPr>
            </w:pPr>
            <w:r w:rsidRPr="00035AB7">
              <w:rPr>
                <w:szCs w:val="24"/>
              </w:rPr>
              <w:t>(Guidelines and Grading Rubric Provided on Avenue)</w:t>
            </w:r>
          </w:p>
        </w:tc>
        <w:tc>
          <w:tcPr>
            <w:tcW w:w="2340" w:type="dxa"/>
          </w:tcPr>
          <w:p w14:paraId="198BB6F5" w14:textId="77777777" w:rsidR="00122F40" w:rsidRPr="00035AB7" w:rsidRDefault="00122F40" w:rsidP="00BC3A67">
            <w:pPr>
              <w:jc w:val="both"/>
              <w:rPr>
                <w:szCs w:val="24"/>
                <w:lang w:val="it-IT"/>
              </w:rPr>
            </w:pPr>
            <w:r w:rsidRPr="00035AB7">
              <w:rPr>
                <w:szCs w:val="24"/>
                <w:lang w:val="it-IT"/>
              </w:rPr>
              <w:t>25%</w:t>
            </w:r>
          </w:p>
        </w:tc>
      </w:tr>
    </w:tbl>
    <w:p w14:paraId="4EF8B2B3" w14:textId="2987FBB2" w:rsidR="00364A0A" w:rsidRPr="00035AB7" w:rsidRDefault="00E00511" w:rsidP="00364A0A">
      <w:pPr>
        <w:jc w:val="both"/>
        <w:rPr>
          <w:b/>
          <w:szCs w:val="24"/>
        </w:rPr>
      </w:pPr>
      <w:r>
        <w:rPr>
          <w:b/>
          <w:szCs w:val="24"/>
        </w:rPr>
        <w:lastRenderedPageBreak/>
        <w:br/>
      </w:r>
      <w:r w:rsidR="00273156" w:rsidRPr="00035AB7">
        <w:rPr>
          <w:b/>
          <w:szCs w:val="24"/>
        </w:rPr>
        <w:t>Calen</w:t>
      </w:r>
      <w:r w:rsidR="00364A0A" w:rsidRPr="00035AB7">
        <w:rPr>
          <w:b/>
          <w:szCs w:val="24"/>
        </w:rPr>
        <w:t>dar of Topics and Readings</w:t>
      </w:r>
    </w:p>
    <w:p w14:paraId="35EC6D32" w14:textId="77777777" w:rsidR="00FE533A" w:rsidRPr="00035AB7" w:rsidRDefault="00FE533A" w:rsidP="00364A0A">
      <w:pPr>
        <w:jc w:val="both"/>
        <w:rPr>
          <w:b/>
          <w:szCs w:val="24"/>
        </w:rPr>
      </w:pPr>
    </w:p>
    <w:tbl>
      <w:tblPr>
        <w:tblStyle w:val="TableGrid"/>
        <w:tblW w:w="0" w:type="auto"/>
        <w:tblLook w:val="04A0" w:firstRow="1" w:lastRow="0" w:firstColumn="1" w:lastColumn="0" w:noHBand="0" w:noVBand="1"/>
      </w:tblPr>
      <w:tblGrid>
        <w:gridCol w:w="3115"/>
        <w:gridCol w:w="3131"/>
        <w:gridCol w:w="3104"/>
      </w:tblGrid>
      <w:tr w:rsidR="00E81AAA" w:rsidRPr="00035AB7" w14:paraId="0F353FE7" w14:textId="77777777" w:rsidTr="001D51E8">
        <w:tc>
          <w:tcPr>
            <w:tcW w:w="3115" w:type="dxa"/>
          </w:tcPr>
          <w:p w14:paraId="4A25EDC8" w14:textId="77777777" w:rsidR="00E81AAA" w:rsidRPr="00035AB7" w:rsidRDefault="00BC4A6C" w:rsidP="001D51E8">
            <w:pPr>
              <w:rPr>
                <w:szCs w:val="24"/>
              </w:rPr>
            </w:pPr>
            <w:r w:rsidRPr="00035AB7">
              <w:rPr>
                <w:szCs w:val="24"/>
              </w:rPr>
              <w:t>Jan 10 and 12</w:t>
            </w:r>
          </w:p>
        </w:tc>
        <w:tc>
          <w:tcPr>
            <w:tcW w:w="3131" w:type="dxa"/>
          </w:tcPr>
          <w:p w14:paraId="2C1FEA99" w14:textId="77777777" w:rsidR="00E81AAA" w:rsidRPr="00035AB7" w:rsidRDefault="00F10D35" w:rsidP="00776682">
            <w:pPr>
              <w:rPr>
                <w:szCs w:val="24"/>
              </w:rPr>
            </w:pPr>
            <w:r w:rsidRPr="00035AB7">
              <w:rPr>
                <w:szCs w:val="24"/>
              </w:rPr>
              <w:t>Introduction to the Course</w:t>
            </w:r>
          </w:p>
        </w:tc>
        <w:tc>
          <w:tcPr>
            <w:tcW w:w="3104" w:type="dxa"/>
          </w:tcPr>
          <w:p w14:paraId="5F77BA5C" w14:textId="77777777" w:rsidR="00E81AAA" w:rsidRPr="00035AB7" w:rsidRDefault="00F10D35" w:rsidP="001D51E8">
            <w:pPr>
              <w:rPr>
                <w:szCs w:val="24"/>
              </w:rPr>
            </w:pPr>
            <w:r w:rsidRPr="00035AB7">
              <w:rPr>
                <w:szCs w:val="24"/>
              </w:rPr>
              <w:t xml:space="preserve">Ferguson; Lin et al; </w:t>
            </w:r>
            <w:proofErr w:type="spellStart"/>
            <w:r w:rsidRPr="00035AB7">
              <w:rPr>
                <w:szCs w:val="24"/>
              </w:rPr>
              <w:t>Curington</w:t>
            </w:r>
            <w:proofErr w:type="spellEnd"/>
            <w:r w:rsidRPr="00035AB7">
              <w:rPr>
                <w:szCs w:val="24"/>
              </w:rPr>
              <w:t xml:space="preserve"> et al</w:t>
            </w:r>
          </w:p>
        </w:tc>
      </w:tr>
      <w:tr w:rsidR="00FE533A" w:rsidRPr="00035AB7" w14:paraId="324A35CC" w14:textId="77777777" w:rsidTr="001D51E8">
        <w:tc>
          <w:tcPr>
            <w:tcW w:w="3115" w:type="dxa"/>
          </w:tcPr>
          <w:p w14:paraId="08E14AA7" w14:textId="77777777" w:rsidR="00FE533A" w:rsidRPr="00035AB7" w:rsidRDefault="00BC4A6C" w:rsidP="001D51E8">
            <w:pPr>
              <w:rPr>
                <w:szCs w:val="24"/>
              </w:rPr>
            </w:pPr>
            <w:r w:rsidRPr="00035AB7">
              <w:rPr>
                <w:szCs w:val="24"/>
              </w:rPr>
              <w:t>Jan 17 and 19</w:t>
            </w:r>
          </w:p>
        </w:tc>
        <w:tc>
          <w:tcPr>
            <w:tcW w:w="3131" w:type="dxa"/>
          </w:tcPr>
          <w:p w14:paraId="45F991F4" w14:textId="77777777" w:rsidR="00FE533A" w:rsidRPr="00035AB7" w:rsidRDefault="00F10D35" w:rsidP="001D51E8">
            <w:pPr>
              <w:rPr>
                <w:szCs w:val="24"/>
              </w:rPr>
            </w:pPr>
            <w:r w:rsidRPr="00035AB7">
              <w:rPr>
                <w:szCs w:val="24"/>
              </w:rPr>
              <w:t>Social Media and Online Dating</w:t>
            </w:r>
          </w:p>
        </w:tc>
        <w:tc>
          <w:tcPr>
            <w:tcW w:w="3104" w:type="dxa"/>
          </w:tcPr>
          <w:p w14:paraId="12611AB4" w14:textId="77777777" w:rsidR="00FE533A" w:rsidRPr="00035AB7" w:rsidRDefault="00F10D35" w:rsidP="001D51E8">
            <w:pPr>
              <w:rPr>
                <w:szCs w:val="24"/>
              </w:rPr>
            </w:pPr>
            <w:r w:rsidRPr="00035AB7">
              <w:rPr>
                <w:szCs w:val="24"/>
              </w:rPr>
              <w:t>Lundquist &amp; Lin; Braithwaite; Gra</w:t>
            </w:r>
            <w:r w:rsidR="000E09D5" w:rsidRPr="00035AB7">
              <w:rPr>
                <w:szCs w:val="24"/>
              </w:rPr>
              <w:t>ce</w:t>
            </w:r>
          </w:p>
        </w:tc>
      </w:tr>
      <w:tr w:rsidR="00757040" w:rsidRPr="00035AB7" w14:paraId="084442DB" w14:textId="77777777" w:rsidTr="001D51E8">
        <w:tc>
          <w:tcPr>
            <w:tcW w:w="3115" w:type="dxa"/>
          </w:tcPr>
          <w:p w14:paraId="63FE94BF" w14:textId="77777777" w:rsidR="00757040" w:rsidRPr="00035AB7" w:rsidRDefault="00BC4A6C" w:rsidP="00E81AAA">
            <w:pPr>
              <w:rPr>
                <w:szCs w:val="24"/>
              </w:rPr>
            </w:pPr>
            <w:r w:rsidRPr="00035AB7">
              <w:rPr>
                <w:szCs w:val="24"/>
              </w:rPr>
              <w:t>Jan 24 and 26</w:t>
            </w:r>
          </w:p>
        </w:tc>
        <w:tc>
          <w:tcPr>
            <w:tcW w:w="3131" w:type="dxa"/>
          </w:tcPr>
          <w:p w14:paraId="389D41B9" w14:textId="77777777" w:rsidR="00757040" w:rsidRPr="00035AB7" w:rsidRDefault="000E09D5" w:rsidP="00757040">
            <w:pPr>
              <w:rPr>
                <w:szCs w:val="24"/>
              </w:rPr>
            </w:pPr>
            <w:r w:rsidRPr="00035AB7">
              <w:rPr>
                <w:szCs w:val="24"/>
              </w:rPr>
              <w:t>Social Media and Romance Fraud</w:t>
            </w:r>
          </w:p>
        </w:tc>
        <w:tc>
          <w:tcPr>
            <w:tcW w:w="3104" w:type="dxa"/>
          </w:tcPr>
          <w:p w14:paraId="03EF23FD" w14:textId="77777777" w:rsidR="00757040" w:rsidRPr="00035AB7" w:rsidRDefault="000E09D5" w:rsidP="00776682">
            <w:pPr>
              <w:rPr>
                <w:szCs w:val="24"/>
              </w:rPr>
            </w:pPr>
            <w:r w:rsidRPr="00035AB7">
              <w:rPr>
                <w:szCs w:val="24"/>
              </w:rPr>
              <w:t xml:space="preserve">Duhatschek; Cross &amp; </w:t>
            </w:r>
            <w:proofErr w:type="spellStart"/>
            <w:r w:rsidRPr="00035AB7">
              <w:rPr>
                <w:szCs w:val="24"/>
              </w:rPr>
              <w:t>Layt</w:t>
            </w:r>
            <w:proofErr w:type="spellEnd"/>
          </w:p>
        </w:tc>
      </w:tr>
      <w:tr w:rsidR="00757040" w:rsidRPr="00035AB7" w14:paraId="0367A08E" w14:textId="77777777" w:rsidTr="001D51E8">
        <w:tc>
          <w:tcPr>
            <w:tcW w:w="3115" w:type="dxa"/>
          </w:tcPr>
          <w:p w14:paraId="3DC589E6" w14:textId="77777777" w:rsidR="00757040" w:rsidRPr="00035AB7" w:rsidRDefault="00BC4A6C" w:rsidP="00E81AAA">
            <w:pPr>
              <w:rPr>
                <w:szCs w:val="24"/>
              </w:rPr>
            </w:pPr>
            <w:r w:rsidRPr="00035AB7">
              <w:rPr>
                <w:szCs w:val="24"/>
              </w:rPr>
              <w:t>Jan 31 and Feb 2</w:t>
            </w:r>
          </w:p>
        </w:tc>
        <w:tc>
          <w:tcPr>
            <w:tcW w:w="3131" w:type="dxa"/>
          </w:tcPr>
          <w:p w14:paraId="5E481B30" w14:textId="77777777" w:rsidR="00757040" w:rsidRPr="00035AB7" w:rsidRDefault="000E09D5" w:rsidP="00757040">
            <w:pPr>
              <w:rPr>
                <w:szCs w:val="24"/>
              </w:rPr>
            </w:pPr>
            <w:r w:rsidRPr="00035AB7">
              <w:rPr>
                <w:szCs w:val="24"/>
              </w:rPr>
              <w:t>Technology Facilitated Violence, Cyber Bullying, and Sextortion</w:t>
            </w:r>
          </w:p>
        </w:tc>
        <w:tc>
          <w:tcPr>
            <w:tcW w:w="3104" w:type="dxa"/>
          </w:tcPr>
          <w:p w14:paraId="0F47EA17" w14:textId="77777777" w:rsidR="000E09D5" w:rsidRPr="00035AB7" w:rsidRDefault="000E09D5" w:rsidP="000E09D5">
            <w:pPr>
              <w:shd w:val="clear" w:color="auto" w:fill="FFFFFF"/>
              <w:textAlignment w:val="baseline"/>
              <w:outlineLvl w:val="0"/>
              <w:rPr>
                <w:bCs/>
                <w:kern w:val="36"/>
                <w:szCs w:val="24"/>
              </w:rPr>
            </w:pPr>
            <w:r w:rsidRPr="00035AB7">
              <w:rPr>
                <w:bCs/>
                <w:kern w:val="36"/>
                <w:szCs w:val="24"/>
              </w:rPr>
              <w:t xml:space="preserve">Mishna et al; Charlebois; Philip; </w:t>
            </w:r>
            <w:proofErr w:type="spellStart"/>
            <w:r w:rsidRPr="00035AB7">
              <w:rPr>
                <w:bCs/>
                <w:kern w:val="36"/>
                <w:szCs w:val="24"/>
              </w:rPr>
              <w:t>Petz</w:t>
            </w:r>
            <w:proofErr w:type="spellEnd"/>
            <w:r w:rsidRPr="00035AB7">
              <w:rPr>
                <w:bCs/>
                <w:kern w:val="36"/>
                <w:szCs w:val="24"/>
              </w:rPr>
              <w:t xml:space="preserve">; </w:t>
            </w:r>
            <w:proofErr w:type="spellStart"/>
            <w:r w:rsidRPr="00035AB7">
              <w:rPr>
                <w:bCs/>
                <w:kern w:val="36"/>
                <w:szCs w:val="24"/>
              </w:rPr>
              <w:t>Snaychuk</w:t>
            </w:r>
            <w:proofErr w:type="spellEnd"/>
            <w:r w:rsidRPr="00035AB7">
              <w:rPr>
                <w:bCs/>
                <w:kern w:val="36"/>
                <w:szCs w:val="24"/>
              </w:rPr>
              <w:t xml:space="preserve"> &amp; O’Neil</w:t>
            </w:r>
          </w:p>
          <w:p w14:paraId="54EC2C2D" w14:textId="77777777" w:rsidR="00757040" w:rsidRPr="00035AB7" w:rsidRDefault="00757040" w:rsidP="00776682">
            <w:pPr>
              <w:rPr>
                <w:szCs w:val="24"/>
              </w:rPr>
            </w:pPr>
          </w:p>
        </w:tc>
      </w:tr>
      <w:tr w:rsidR="00757040" w:rsidRPr="00035AB7" w14:paraId="279C8502" w14:textId="77777777" w:rsidTr="001D51E8">
        <w:tc>
          <w:tcPr>
            <w:tcW w:w="3115" w:type="dxa"/>
          </w:tcPr>
          <w:p w14:paraId="398711C5" w14:textId="77777777" w:rsidR="00757040" w:rsidRPr="00035AB7" w:rsidRDefault="00BC4A6C" w:rsidP="00757040">
            <w:pPr>
              <w:rPr>
                <w:szCs w:val="24"/>
              </w:rPr>
            </w:pPr>
            <w:r w:rsidRPr="00035AB7">
              <w:rPr>
                <w:szCs w:val="24"/>
              </w:rPr>
              <w:t>Feb 7 and 9</w:t>
            </w:r>
          </w:p>
        </w:tc>
        <w:tc>
          <w:tcPr>
            <w:tcW w:w="3131" w:type="dxa"/>
          </w:tcPr>
          <w:p w14:paraId="0DC19686" w14:textId="77777777" w:rsidR="00757040" w:rsidRDefault="000E09D5" w:rsidP="000E09D5">
            <w:pPr>
              <w:rPr>
                <w:szCs w:val="24"/>
              </w:rPr>
            </w:pPr>
            <w:r w:rsidRPr="00035AB7">
              <w:rPr>
                <w:szCs w:val="24"/>
              </w:rPr>
              <w:t>Smartphone and Social Media Addiction</w:t>
            </w:r>
          </w:p>
          <w:p w14:paraId="56B851FE" w14:textId="77777777" w:rsidR="00035AB7" w:rsidRPr="00035AB7" w:rsidRDefault="00035AB7" w:rsidP="000E09D5">
            <w:pPr>
              <w:rPr>
                <w:b/>
                <w:szCs w:val="24"/>
              </w:rPr>
            </w:pPr>
            <w:r w:rsidRPr="00035AB7">
              <w:rPr>
                <w:b/>
                <w:szCs w:val="24"/>
              </w:rPr>
              <w:t>Paper Due T</w:t>
            </w:r>
            <w:r w:rsidR="00723F1D">
              <w:rPr>
                <w:b/>
                <w:szCs w:val="24"/>
              </w:rPr>
              <w:t>ues Feb 7</w:t>
            </w:r>
          </w:p>
        </w:tc>
        <w:tc>
          <w:tcPr>
            <w:tcW w:w="3104" w:type="dxa"/>
          </w:tcPr>
          <w:p w14:paraId="782E69C4" w14:textId="77777777" w:rsidR="00757040" w:rsidRPr="00035AB7" w:rsidRDefault="000E09D5" w:rsidP="00776682">
            <w:pPr>
              <w:rPr>
                <w:szCs w:val="24"/>
              </w:rPr>
            </w:pPr>
            <w:proofErr w:type="spellStart"/>
            <w:r w:rsidRPr="00035AB7">
              <w:rPr>
                <w:szCs w:val="24"/>
              </w:rPr>
              <w:t>Adorjan</w:t>
            </w:r>
            <w:proofErr w:type="spellEnd"/>
            <w:r w:rsidRPr="00035AB7">
              <w:rPr>
                <w:szCs w:val="24"/>
              </w:rPr>
              <w:t xml:space="preserve"> &amp; </w:t>
            </w:r>
            <w:proofErr w:type="spellStart"/>
            <w:r w:rsidRPr="00035AB7">
              <w:rPr>
                <w:szCs w:val="24"/>
              </w:rPr>
              <w:t>Ricciardelli</w:t>
            </w:r>
            <w:proofErr w:type="spellEnd"/>
          </w:p>
        </w:tc>
      </w:tr>
      <w:tr w:rsidR="00757040" w:rsidRPr="00035AB7" w14:paraId="2B01D7E8" w14:textId="77777777" w:rsidTr="001D51E8">
        <w:tc>
          <w:tcPr>
            <w:tcW w:w="3115" w:type="dxa"/>
          </w:tcPr>
          <w:p w14:paraId="3AA75A7E" w14:textId="77777777" w:rsidR="00757040" w:rsidRPr="00035AB7" w:rsidRDefault="00BC4A6C" w:rsidP="00E81AAA">
            <w:pPr>
              <w:rPr>
                <w:szCs w:val="24"/>
              </w:rPr>
            </w:pPr>
            <w:r w:rsidRPr="00035AB7">
              <w:rPr>
                <w:szCs w:val="24"/>
              </w:rPr>
              <w:t>Feb 14 and 16</w:t>
            </w:r>
          </w:p>
        </w:tc>
        <w:tc>
          <w:tcPr>
            <w:tcW w:w="3131" w:type="dxa"/>
          </w:tcPr>
          <w:p w14:paraId="41477987" w14:textId="77777777" w:rsidR="000E09D5" w:rsidRPr="00035AB7" w:rsidRDefault="000E09D5" w:rsidP="000E09D5">
            <w:pPr>
              <w:rPr>
                <w:bCs/>
                <w:kern w:val="36"/>
                <w:szCs w:val="24"/>
              </w:rPr>
            </w:pPr>
            <w:r w:rsidRPr="00035AB7">
              <w:rPr>
                <w:szCs w:val="24"/>
              </w:rPr>
              <w:t>Social Media, New Reproductive Technologies, and Parenting</w:t>
            </w:r>
          </w:p>
          <w:p w14:paraId="6E0DFD24" w14:textId="77777777" w:rsidR="00757040" w:rsidRPr="00035AB7" w:rsidRDefault="00757040" w:rsidP="00757040">
            <w:pPr>
              <w:rPr>
                <w:szCs w:val="24"/>
              </w:rPr>
            </w:pPr>
          </w:p>
        </w:tc>
        <w:tc>
          <w:tcPr>
            <w:tcW w:w="3104" w:type="dxa"/>
          </w:tcPr>
          <w:p w14:paraId="29B54AC3" w14:textId="77777777" w:rsidR="00757040" w:rsidRPr="00035AB7" w:rsidRDefault="000E09D5" w:rsidP="00066F84">
            <w:pPr>
              <w:rPr>
                <w:szCs w:val="24"/>
              </w:rPr>
            </w:pPr>
            <w:proofErr w:type="gramStart"/>
            <w:r w:rsidRPr="00035AB7">
              <w:rPr>
                <w:bCs/>
                <w:kern w:val="36"/>
                <w:szCs w:val="24"/>
              </w:rPr>
              <w:t>Long;</w:t>
            </w:r>
            <w:proofErr w:type="gramEnd"/>
            <w:r w:rsidRPr="00035AB7">
              <w:rPr>
                <w:bCs/>
                <w:kern w:val="36"/>
                <w:szCs w:val="24"/>
              </w:rPr>
              <w:t xml:space="preserve"> LaFrance; </w:t>
            </w:r>
            <w:proofErr w:type="spellStart"/>
            <w:r w:rsidRPr="00035AB7">
              <w:rPr>
                <w:bCs/>
                <w:kern w:val="36"/>
                <w:szCs w:val="24"/>
              </w:rPr>
              <w:t>Neustaeter</w:t>
            </w:r>
            <w:proofErr w:type="spellEnd"/>
            <w:r w:rsidRPr="00035AB7">
              <w:rPr>
                <w:bCs/>
                <w:kern w:val="36"/>
                <w:szCs w:val="24"/>
              </w:rPr>
              <w:t xml:space="preserve">; Hsu; CBC News; Linton, </w:t>
            </w:r>
            <w:proofErr w:type="spellStart"/>
            <w:r w:rsidRPr="00035AB7">
              <w:rPr>
                <w:bCs/>
                <w:kern w:val="36"/>
                <w:szCs w:val="24"/>
              </w:rPr>
              <w:t>Treleaven</w:t>
            </w:r>
            <w:proofErr w:type="spellEnd"/>
          </w:p>
        </w:tc>
      </w:tr>
      <w:tr w:rsidR="00E81AAA" w:rsidRPr="00035AB7" w14:paraId="51DC108F" w14:textId="77777777" w:rsidTr="001D51E8">
        <w:tc>
          <w:tcPr>
            <w:tcW w:w="3115" w:type="dxa"/>
          </w:tcPr>
          <w:p w14:paraId="00C4BA8C" w14:textId="77777777" w:rsidR="00E81AAA" w:rsidRPr="00035AB7" w:rsidRDefault="00BC4A6C" w:rsidP="00757040">
            <w:pPr>
              <w:rPr>
                <w:szCs w:val="24"/>
              </w:rPr>
            </w:pPr>
            <w:r w:rsidRPr="00035AB7">
              <w:rPr>
                <w:szCs w:val="24"/>
              </w:rPr>
              <w:t>Feb 20-24</w:t>
            </w:r>
          </w:p>
        </w:tc>
        <w:tc>
          <w:tcPr>
            <w:tcW w:w="3131" w:type="dxa"/>
          </w:tcPr>
          <w:p w14:paraId="1635497B" w14:textId="77777777" w:rsidR="00E81AAA" w:rsidRPr="00035AB7" w:rsidRDefault="00BC4A6C" w:rsidP="00757040">
            <w:pPr>
              <w:rPr>
                <w:szCs w:val="24"/>
              </w:rPr>
            </w:pPr>
            <w:r w:rsidRPr="00035AB7">
              <w:rPr>
                <w:szCs w:val="24"/>
              </w:rPr>
              <w:t>Mid-term Recess</w:t>
            </w:r>
          </w:p>
        </w:tc>
        <w:tc>
          <w:tcPr>
            <w:tcW w:w="3104" w:type="dxa"/>
          </w:tcPr>
          <w:p w14:paraId="1550A524" w14:textId="77777777" w:rsidR="00E81AAA" w:rsidRPr="00035AB7" w:rsidRDefault="00E81AAA" w:rsidP="00757040">
            <w:pPr>
              <w:rPr>
                <w:szCs w:val="24"/>
              </w:rPr>
            </w:pPr>
          </w:p>
        </w:tc>
      </w:tr>
      <w:tr w:rsidR="00E81AAA" w:rsidRPr="00035AB7" w14:paraId="7CBED569" w14:textId="77777777" w:rsidTr="001D51E8">
        <w:tc>
          <w:tcPr>
            <w:tcW w:w="3115" w:type="dxa"/>
          </w:tcPr>
          <w:p w14:paraId="0274222B" w14:textId="77777777" w:rsidR="00E81AAA" w:rsidRPr="00035AB7" w:rsidRDefault="00BC4A6C" w:rsidP="00757040">
            <w:pPr>
              <w:rPr>
                <w:szCs w:val="24"/>
              </w:rPr>
            </w:pPr>
            <w:r w:rsidRPr="00035AB7">
              <w:rPr>
                <w:szCs w:val="24"/>
              </w:rPr>
              <w:t>Feb 28 and March 2</w:t>
            </w:r>
          </w:p>
        </w:tc>
        <w:tc>
          <w:tcPr>
            <w:tcW w:w="3131" w:type="dxa"/>
          </w:tcPr>
          <w:p w14:paraId="3C4F901B" w14:textId="77777777" w:rsidR="00E81AAA" w:rsidRPr="00035AB7" w:rsidRDefault="000E09D5" w:rsidP="00757040">
            <w:pPr>
              <w:rPr>
                <w:szCs w:val="24"/>
              </w:rPr>
            </w:pPr>
            <w:r w:rsidRPr="00035AB7">
              <w:rPr>
                <w:bCs/>
                <w:kern w:val="36"/>
                <w:szCs w:val="24"/>
              </w:rPr>
              <w:t>Diversity in Sexual Relationships</w:t>
            </w:r>
          </w:p>
        </w:tc>
        <w:tc>
          <w:tcPr>
            <w:tcW w:w="3104" w:type="dxa"/>
          </w:tcPr>
          <w:p w14:paraId="53583666" w14:textId="77777777" w:rsidR="000E09D5" w:rsidRPr="00035AB7" w:rsidRDefault="000E09D5" w:rsidP="000E09D5">
            <w:pPr>
              <w:pStyle w:val="Heading1"/>
              <w:spacing w:before="0"/>
              <w:outlineLvl w:val="0"/>
              <w:rPr>
                <w:rFonts w:ascii="Times New Roman" w:hAnsi="Times New Roman" w:cs="Times New Roman"/>
                <w:color w:val="auto"/>
                <w:sz w:val="24"/>
                <w:szCs w:val="24"/>
              </w:rPr>
            </w:pPr>
            <w:r w:rsidRPr="00035AB7">
              <w:rPr>
                <w:rFonts w:ascii="Times New Roman" w:hAnsi="Times New Roman" w:cs="Times New Roman"/>
                <w:color w:val="auto"/>
                <w:sz w:val="24"/>
                <w:szCs w:val="24"/>
              </w:rPr>
              <w:t>Clarke; Stuart-</w:t>
            </w:r>
            <w:proofErr w:type="spellStart"/>
            <w:r w:rsidRPr="00035AB7">
              <w:rPr>
                <w:rFonts w:ascii="Times New Roman" w:hAnsi="Times New Roman" w:cs="Times New Roman"/>
                <w:color w:val="auto"/>
                <w:sz w:val="24"/>
                <w:szCs w:val="24"/>
              </w:rPr>
              <w:t>Ulin</w:t>
            </w:r>
            <w:proofErr w:type="spellEnd"/>
            <w:r w:rsidRPr="00035AB7">
              <w:rPr>
                <w:rFonts w:ascii="Times New Roman" w:hAnsi="Times New Roman" w:cs="Times New Roman"/>
                <w:color w:val="auto"/>
                <w:sz w:val="24"/>
                <w:szCs w:val="24"/>
              </w:rPr>
              <w:t xml:space="preserve">; Klein (2022); Bishop; Klein (2021) </w:t>
            </w:r>
          </w:p>
          <w:p w14:paraId="7A2BC8AF" w14:textId="77777777" w:rsidR="00E81AAA" w:rsidRPr="00035AB7" w:rsidRDefault="00E81AAA" w:rsidP="00757040">
            <w:pPr>
              <w:rPr>
                <w:szCs w:val="24"/>
              </w:rPr>
            </w:pPr>
          </w:p>
        </w:tc>
      </w:tr>
      <w:tr w:rsidR="00192F16" w:rsidRPr="00035AB7" w14:paraId="3895EDBA" w14:textId="77777777" w:rsidTr="001D51E8">
        <w:tc>
          <w:tcPr>
            <w:tcW w:w="3115" w:type="dxa"/>
          </w:tcPr>
          <w:p w14:paraId="400E1674" w14:textId="77777777" w:rsidR="00192F16" w:rsidRPr="00035AB7" w:rsidRDefault="00BC4A6C" w:rsidP="00E81AAA">
            <w:pPr>
              <w:rPr>
                <w:szCs w:val="24"/>
              </w:rPr>
            </w:pPr>
            <w:r w:rsidRPr="00035AB7">
              <w:rPr>
                <w:szCs w:val="24"/>
              </w:rPr>
              <w:t>March 7 and 9</w:t>
            </w:r>
          </w:p>
        </w:tc>
        <w:tc>
          <w:tcPr>
            <w:tcW w:w="3131" w:type="dxa"/>
          </w:tcPr>
          <w:p w14:paraId="77803CF9" w14:textId="77777777" w:rsidR="00AA7B0E" w:rsidRPr="00035AB7" w:rsidRDefault="000E09D5" w:rsidP="003B1617">
            <w:pPr>
              <w:rPr>
                <w:szCs w:val="24"/>
              </w:rPr>
            </w:pPr>
            <w:r w:rsidRPr="00035AB7">
              <w:rPr>
                <w:bCs/>
                <w:kern w:val="36"/>
                <w:szCs w:val="24"/>
              </w:rPr>
              <w:t>Diversity in Sexual Relationships</w:t>
            </w:r>
          </w:p>
        </w:tc>
        <w:tc>
          <w:tcPr>
            <w:tcW w:w="3104" w:type="dxa"/>
          </w:tcPr>
          <w:p w14:paraId="0DB01EB0" w14:textId="77777777" w:rsidR="00AA7B0E" w:rsidRPr="00035AB7" w:rsidRDefault="000E09D5" w:rsidP="00192F16">
            <w:pPr>
              <w:rPr>
                <w:szCs w:val="24"/>
              </w:rPr>
            </w:pPr>
            <w:r w:rsidRPr="00035AB7">
              <w:rPr>
                <w:szCs w:val="24"/>
              </w:rPr>
              <w:t>Boyd</w:t>
            </w:r>
          </w:p>
        </w:tc>
      </w:tr>
      <w:tr w:rsidR="00757040" w:rsidRPr="00035AB7" w14:paraId="2362387F" w14:textId="77777777" w:rsidTr="001D51E8">
        <w:tc>
          <w:tcPr>
            <w:tcW w:w="3115" w:type="dxa"/>
          </w:tcPr>
          <w:p w14:paraId="6ACDBD5A" w14:textId="77777777" w:rsidR="00757040" w:rsidRPr="00035AB7" w:rsidRDefault="00BC4A6C" w:rsidP="00E81AAA">
            <w:pPr>
              <w:rPr>
                <w:szCs w:val="24"/>
              </w:rPr>
            </w:pPr>
            <w:r w:rsidRPr="00035AB7">
              <w:rPr>
                <w:szCs w:val="24"/>
              </w:rPr>
              <w:t>March 14 and 16</w:t>
            </w:r>
          </w:p>
        </w:tc>
        <w:tc>
          <w:tcPr>
            <w:tcW w:w="3131" w:type="dxa"/>
          </w:tcPr>
          <w:p w14:paraId="71E61C27" w14:textId="77777777" w:rsidR="00757040" w:rsidRPr="00035AB7" w:rsidRDefault="000E09D5" w:rsidP="00880327">
            <w:pPr>
              <w:rPr>
                <w:szCs w:val="24"/>
              </w:rPr>
            </w:pPr>
            <w:r w:rsidRPr="00035AB7">
              <w:rPr>
                <w:szCs w:val="24"/>
              </w:rPr>
              <w:t>Inequality in Intimate Relationships</w:t>
            </w:r>
          </w:p>
        </w:tc>
        <w:tc>
          <w:tcPr>
            <w:tcW w:w="3104" w:type="dxa"/>
          </w:tcPr>
          <w:p w14:paraId="23D30B1E" w14:textId="77777777" w:rsidR="00035AB7" w:rsidRPr="00035AB7" w:rsidRDefault="00035AB7" w:rsidP="00035AB7">
            <w:pPr>
              <w:pStyle w:val="Heading1"/>
              <w:spacing w:before="0" w:after="270"/>
              <w:outlineLvl w:val="0"/>
              <w:rPr>
                <w:rFonts w:ascii="Times New Roman" w:hAnsi="Times New Roman" w:cs="Times New Roman"/>
                <w:bCs/>
                <w:color w:val="auto"/>
                <w:sz w:val="24"/>
                <w:szCs w:val="24"/>
              </w:rPr>
            </w:pPr>
            <w:r w:rsidRPr="00035AB7">
              <w:rPr>
                <w:rFonts w:ascii="Times New Roman" w:hAnsi="Times New Roman" w:cs="Times New Roman"/>
                <w:bCs/>
                <w:color w:val="auto"/>
                <w:sz w:val="24"/>
                <w:szCs w:val="24"/>
              </w:rPr>
              <w:t>Gross; Rao; Yerkes</w:t>
            </w:r>
          </w:p>
          <w:p w14:paraId="725E369E" w14:textId="77777777" w:rsidR="00757040" w:rsidRPr="00035AB7" w:rsidRDefault="00757040" w:rsidP="00880327">
            <w:pPr>
              <w:rPr>
                <w:szCs w:val="24"/>
              </w:rPr>
            </w:pPr>
          </w:p>
        </w:tc>
      </w:tr>
      <w:tr w:rsidR="00A83D61" w:rsidRPr="00035AB7" w14:paraId="26087655" w14:textId="77777777" w:rsidTr="001D51E8">
        <w:tc>
          <w:tcPr>
            <w:tcW w:w="3115" w:type="dxa"/>
          </w:tcPr>
          <w:p w14:paraId="0A1E2599" w14:textId="77777777" w:rsidR="00A83D61" w:rsidRPr="00035AB7" w:rsidRDefault="00BC4A6C" w:rsidP="00A83D61">
            <w:pPr>
              <w:rPr>
                <w:szCs w:val="24"/>
              </w:rPr>
            </w:pPr>
            <w:r w:rsidRPr="00035AB7">
              <w:rPr>
                <w:szCs w:val="24"/>
              </w:rPr>
              <w:t>March 21 and 23</w:t>
            </w:r>
          </w:p>
        </w:tc>
        <w:tc>
          <w:tcPr>
            <w:tcW w:w="3131" w:type="dxa"/>
          </w:tcPr>
          <w:p w14:paraId="419520AB" w14:textId="77777777" w:rsidR="00A83D61" w:rsidRPr="00E47ADA" w:rsidRDefault="00BC4A6C" w:rsidP="00880327">
            <w:pPr>
              <w:rPr>
                <w:szCs w:val="24"/>
              </w:rPr>
            </w:pPr>
            <w:r w:rsidRPr="00E47ADA">
              <w:rPr>
                <w:szCs w:val="24"/>
              </w:rPr>
              <w:t>Class Presentations</w:t>
            </w:r>
          </w:p>
        </w:tc>
        <w:tc>
          <w:tcPr>
            <w:tcW w:w="3104" w:type="dxa"/>
          </w:tcPr>
          <w:p w14:paraId="111321E8" w14:textId="77777777" w:rsidR="00A83D61" w:rsidRPr="00035AB7" w:rsidRDefault="00A83D61" w:rsidP="00880327">
            <w:pPr>
              <w:rPr>
                <w:szCs w:val="24"/>
              </w:rPr>
            </w:pPr>
          </w:p>
        </w:tc>
      </w:tr>
      <w:tr w:rsidR="00A83D61" w:rsidRPr="00035AB7" w14:paraId="1B01D270" w14:textId="77777777" w:rsidTr="001D51E8">
        <w:tc>
          <w:tcPr>
            <w:tcW w:w="3115" w:type="dxa"/>
          </w:tcPr>
          <w:p w14:paraId="2DB0656F" w14:textId="77777777" w:rsidR="00A83D61" w:rsidRPr="00035AB7" w:rsidRDefault="00BC4A6C" w:rsidP="00A83D61">
            <w:pPr>
              <w:rPr>
                <w:szCs w:val="24"/>
              </w:rPr>
            </w:pPr>
            <w:r w:rsidRPr="00035AB7">
              <w:rPr>
                <w:szCs w:val="24"/>
              </w:rPr>
              <w:t>March 28 and 30</w:t>
            </w:r>
          </w:p>
        </w:tc>
        <w:tc>
          <w:tcPr>
            <w:tcW w:w="3131" w:type="dxa"/>
          </w:tcPr>
          <w:p w14:paraId="633022E5" w14:textId="77777777" w:rsidR="00A83D61" w:rsidRPr="00E47ADA" w:rsidRDefault="00BC4A6C" w:rsidP="00A83D61">
            <w:pPr>
              <w:rPr>
                <w:szCs w:val="24"/>
              </w:rPr>
            </w:pPr>
            <w:r w:rsidRPr="00E47ADA">
              <w:rPr>
                <w:szCs w:val="24"/>
              </w:rPr>
              <w:t>Class Presentations</w:t>
            </w:r>
          </w:p>
          <w:p w14:paraId="48B7A7A6" w14:textId="77777777" w:rsidR="00723F1D" w:rsidRDefault="00723F1D" w:rsidP="00A83D61">
            <w:pPr>
              <w:rPr>
                <w:b/>
                <w:szCs w:val="24"/>
              </w:rPr>
            </w:pPr>
          </w:p>
          <w:p w14:paraId="48A759D4" w14:textId="77777777" w:rsidR="00723F1D" w:rsidRPr="00774EB5" w:rsidRDefault="00723F1D" w:rsidP="00A83D61">
            <w:pPr>
              <w:rPr>
                <w:b/>
                <w:szCs w:val="24"/>
              </w:rPr>
            </w:pPr>
            <w:r>
              <w:rPr>
                <w:b/>
                <w:szCs w:val="24"/>
              </w:rPr>
              <w:t>Group Work Assignment Due March 28</w:t>
            </w:r>
          </w:p>
        </w:tc>
        <w:tc>
          <w:tcPr>
            <w:tcW w:w="3104" w:type="dxa"/>
          </w:tcPr>
          <w:p w14:paraId="572E01A4" w14:textId="77777777" w:rsidR="00A83D61" w:rsidRPr="00035AB7" w:rsidRDefault="00A83D61" w:rsidP="00880327">
            <w:pPr>
              <w:rPr>
                <w:szCs w:val="24"/>
              </w:rPr>
            </w:pPr>
          </w:p>
        </w:tc>
      </w:tr>
      <w:tr w:rsidR="00A83D61" w:rsidRPr="00035AB7" w14:paraId="3555A189" w14:textId="77777777" w:rsidTr="001D51E8">
        <w:tc>
          <w:tcPr>
            <w:tcW w:w="3115" w:type="dxa"/>
          </w:tcPr>
          <w:p w14:paraId="2FF2CEB5" w14:textId="77777777" w:rsidR="00A83D61" w:rsidRPr="00035AB7" w:rsidRDefault="00BC4A6C" w:rsidP="00A83D61">
            <w:pPr>
              <w:rPr>
                <w:szCs w:val="24"/>
              </w:rPr>
            </w:pPr>
            <w:r w:rsidRPr="00035AB7">
              <w:rPr>
                <w:szCs w:val="24"/>
              </w:rPr>
              <w:t>April 4 and 6</w:t>
            </w:r>
          </w:p>
        </w:tc>
        <w:tc>
          <w:tcPr>
            <w:tcW w:w="3131" w:type="dxa"/>
          </w:tcPr>
          <w:p w14:paraId="10F0BC31" w14:textId="77777777" w:rsidR="00A83D61" w:rsidRPr="00E47ADA" w:rsidRDefault="00BC4A6C" w:rsidP="00A83D61">
            <w:pPr>
              <w:rPr>
                <w:szCs w:val="24"/>
              </w:rPr>
            </w:pPr>
            <w:r w:rsidRPr="00E47ADA">
              <w:rPr>
                <w:szCs w:val="24"/>
              </w:rPr>
              <w:t>Class Presentations</w:t>
            </w:r>
          </w:p>
        </w:tc>
        <w:tc>
          <w:tcPr>
            <w:tcW w:w="3104" w:type="dxa"/>
          </w:tcPr>
          <w:p w14:paraId="7E704D62" w14:textId="77777777" w:rsidR="00A83D61" w:rsidRPr="00035AB7" w:rsidRDefault="00A83D61" w:rsidP="00880327">
            <w:pPr>
              <w:rPr>
                <w:szCs w:val="24"/>
              </w:rPr>
            </w:pPr>
          </w:p>
        </w:tc>
      </w:tr>
      <w:tr w:rsidR="00A83D61" w:rsidRPr="00035AB7" w14:paraId="4E26D887" w14:textId="77777777" w:rsidTr="001D51E8">
        <w:tc>
          <w:tcPr>
            <w:tcW w:w="3115" w:type="dxa"/>
          </w:tcPr>
          <w:p w14:paraId="3122E534" w14:textId="77777777" w:rsidR="00A83D61" w:rsidRPr="00035AB7" w:rsidRDefault="00BC4A6C" w:rsidP="00A83D61">
            <w:pPr>
              <w:rPr>
                <w:szCs w:val="24"/>
              </w:rPr>
            </w:pPr>
            <w:r w:rsidRPr="00035AB7">
              <w:rPr>
                <w:szCs w:val="24"/>
              </w:rPr>
              <w:t>April 11</w:t>
            </w:r>
          </w:p>
        </w:tc>
        <w:tc>
          <w:tcPr>
            <w:tcW w:w="3131" w:type="dxa"/>
          </w:tcPr>
          <w:p w14:paraId="22BFCCF7" w14:textId="77777777" w:rsidR="00A83D61" w:rsidRPr="00E47ADA" w:rsidRDefault="00BC4A6C" w:rsidP="00F10D35">
            <w:pPr>
              <w:rPr>
                <w:szCs w:val="24"/>
              </w:rPr>
            </w:pPr>
            <w:r w:rsidRPr="00E47ADA">
              <w:rPr>
                <w:szCs w:val="24"/>
              </w:rPr>
              <w:t>Class Presentations</w:t>
            </w:r>
          </w:p>
          <w:p w14:paraId="3326E7BD" w14:textId="77777777" w:rsidR="00035AB7" w:rsidRPr="00E47ADA" w:rsidRDefault="00035AB7" w:rsidP="00F10D35">
            <w:pPr>
              <w:rPr>
                <w:szCs w:val="24"/>
              </w:rPr>
            </w:pPr>
            <w:r w:rsidRPr="00E47ADA">
              <w:rPr>
                <w:szCs w:val="24"/>
              </w:rPr>
              <w:t>Course Wrap Up</w:t>
            </w:r>
          </w:p>
        </w:tc>
        <w:tc>
          <w:tcPr>
            <w:tcW w:w="3104" w:type="dxa"/>
          </w:tcPr>
          <w:p w14:paraId="7695067D" w14:textId="77777777" w:rsidR="00A83D61" w:rsidRPr="00035AB7" w:rsidRDefault="00A83D61" w:rsidP="00A83D61">
            <w:pPr>
              <w:rPr>
                <w:szCs w:val="24"/>
              </w:rPr>
            </w:pPr>
          </w:p>
        </w:tc>
      </w:tr>
    </w:tbl>
    <w:p w14:paraId="434D9B45" w14:textId="77777777" w:rsidR="00FE533A" w:rsidRPr="00035AB7" w:rsidRDefault="00FE533A" w:rsidP="00FE533A">
      <w:pPr>
        <w:rPr>
          <w:szCs w:val="24"/>
        </w:rPr>
      </w:pPr>
    </w:p>
    <w:p w14:paraId="134A72F2" w14:textId="77777777" w:rsidR="00B65E0F" w:rsidRPr="00035AB7" w:rsidRDefault="00B65E0F" w:rsidP="00B65E0F">
      <w:pPr>
        <w:spacing w:before="100" w:beforeAutospacing="1" w:after="100" w:afterAutospacing="1"/>
        <w:rPr>
          <w:b/>
          <w:color w:val="000000"/>
          <w:szCs w:val="24"/>
        </w:rPr>
      </w:pPr>
      <w:r w:rsidRPr="00035AB7">
        <w:rPr>
          <w:b/>
          <w:color w:val="000000"/>
          <w:szCs w:val="24"/>
        </w:rPr>
        <w:t>Course Policies</w:t>
      </w:r>
    </w:p>
    <w:p w14:paraId="2A286F54" w14:textId="77777777" w:rsidR="00B65E0F" w:rsidRPr="00035AB7" w:rsidRDefault="00B65E0F" w:rsidP="00B65E0F">
      <w:pPr>
        <w:spacing w:before="100" w:beforeAutospacing="1" w:after="100" w:afterAutospacing="1"/>
        <w:rPr>
          <w:b/>
          <w:color w:val="000000"/>
          <w:szCs w:val="24"/>
        </w:rPr>
      </w:pPr>
      <w:r w:rsidRPr="00035AB7">
        <w:rPr>
          <w:b/>
          <w:color w:val="000000"/>
          <w:szCs w:val="24"/>
        </w:rPr>
        <w:t>Absences, Missed Work, Illness</w:t>
      </w:r>
    </w:p>
    <w:p w14:paraId="6C43B2F1" w14:textId="77777777" w:rsidR="00B65E0F" w:rsidRPr="00035AB7" w:rsidRDefault="00B65E0F" w:rsidP="00B65E0F">
      <w:pPr>
        <w:spacing w:before="100" w:beforeAutospacing="1" w:after="100" w:afterAutospacing="1"/>
        <w:rPr>
          <w:color w:val="000000"/>
          <w:szCs w:val="24"/>
        </w:rPr>
      </w:pPr>
      <w:r w:rsidRPr="00035AB7">
        <w:rPr>
          <w:color w:val="000000"/>
          <w:szCs w:val="24"/>
        </w:rPr>
        <w:t>In the event of an absence for medical or other reasons, students should review and follow the Academic Regulation in the Undergraduate Calendar “Requests for Relief for Missed Academic Term Work”.</w:t>
      </w:r>
    </w:p>
    <w:p w14:paraId="7C34C80D" w14:textId="77777777" w:rsidR="00B65E0F" w:rsidRPr="00035AB7" w:rsidRDefault="00B65E0F" w:rsidP="00B65E0F">
      <w:pPr>
        <w:spacing w:before="100" w:beforeAutospacing="1" w:after="100" w:afterAutospacing="1"/>
        <w:rPr>
          <w:b/>
          <w:color w:val="000000"/>
          <w:szCs w:val="24"/>
        </w:rPr>
      </w:pPr>
      <w:r w:rsidRPr="00035AB7">
        <w:rPr>
          <w:b/>
          <w:color w:val="000000"/>
          <w:szCs w:val="24"/>
        </w:rPr>
        <w:lastRenderedPageBreak/>
        <w:t>Avenue to Learn</w:t>
      </w:r>
    </w:p>
    <w:p w14:paraId="0FEB8859" w14:textId="77777777" w:rsidR="00B65E0F" w:rsidRPr="00035AB7" w:rsidRDefault="00B65E0F" w:rsidP="00B65E0F">
      <w:pPr>
        <w:rPr>
          <w:color w:val="000000"/>
          <w:szCs w:val="24"/>
        </w:rPr>
      </w:pPr>
      <w:r w:rsidRPr="00035AB7">
        <w:rPr>
          <w:color w:val="000000"/>
          <w:szCs w:val="24"/>
        </w:rPr>
        <w:t xml:space="preserve">In this course we will be using Avenue to Learn. Students should be aware that, when they access the electronic components of this course, private information such as first and last names, </w:t>
      </w:r>
      <w:proofErr w:type="gramStart"/>
      <w:r w:rsidRPr="00035AB7">
        <w:rPr>
          <w:color w:val="000000"/>
          <w:szCs w:val="24"/>
        </w:rPr>
        <w:t>user names</w:t>
      </w:r>
      <w:proofErr w:type="gramEnd"/>
      <w:r w:rsidRPr="00035AB7">
        <w:rPr>
          <w:color w:val="000000"/>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35AB7">
        <w:rPr>
          <w:color w:val="000000"/>
          <w:szCs w:val="24"/>
        </w:rPr>
        <w:t>disclosure</w:t>
      </w:r>
      <w:proofErr w:type="gramEnd"/>
      <w:r w:rsidRPr="00035AB7">
        <w:rPr>
          <w:color w:val="000000"/>
          <w:szCs w:val="24"/>
        </w:rPr>
        <w:t xml:space="preserve"> please discuss this with the course instructor.</w:t>
      </w:r>
    </w:p>
    <w:p w14:paraId="59DA67EA" w14:textId="77777777" w:rsidR="00B65E0F" w:rsidRPr="00035AB7" w:rsidRDefault="00B65E0F" w:rsidP="00B65E0F">
      <w:pPr>
        <w:rPr>
          <w:color w:val="000000"/>
          <w:szCs w:val="24"/>
        </w:rPr>
      </w:pPr>
    </w:p>
    <w:p w14:paraId="2AD174F2" w14:textId="77777777" w:rsidR="00B65E0F" w:rsidRPr="00035AB7" w:rsidRDefault="00B65E0F" w:rsidP="00B65E0F">
      <w:pPr>
        <w:pStyle w:val="Heading2"/>
        <w:spacing w:after="0"/>
        <w:rPr>
          <w:rFonts w:ascii="Times New Roman" w:hAnsi="Times New Roman"/>
          <w:b w:val="0"/>
          <w:bCs w:val="0"/>
          <w:color w:val="auto"/>
          <w:sz w:val="24"/>
          <w:szCs w:val="24"/>
        </w:rPr>
      </w:pPr>
      <w:bookmarkStart w:id="0" w:name="_Toc14941540"/>
      <w:r w:rsidRPr="00035AB7">
        <w:rPr>
          <w:rFonts w:ascii="Times New Roman" w:hAnsi="Times New Roman"/>
          <w:color w:val="auto"/>
          <w:sz w:val="24"/>
          <w:szCs w:val="24"/>
        </w:rPr>
        <w:t>Turnitin.com</w:t>
      </w:r>
      <w:bookmarkEnd w:id="0"/>
      <w:r w:rsidRPr="00035AB7">
        <w:rPr>
          <w:rFonts w:ascii="Times New Roman" w:hAnsi="Times New Roman"/>
          <w:color w:val="auto"/>
          <w:sz w:val="24"/>
          <w:szCs w:val="24"/>
        </w:rPr>
        <w:t xml:space="preserve"> </w:t>
      </w:r>
    </w:p>
    <w:p w14:paraId="408021D5" w14:textId="77777777" w:rsidR="00B65E0F" w:rsidRPr="00035AB7" w:rsidRDefault="00B65E0F" w:rsidP="00B65E0F">
      <w:pPr>
        <w:rPr>
          <w:szCs w:val="24"/>
        </w:rPr>
      </w:pPr>
      <w:r w:rsidRPr="00035AB7">
        <w:rPr>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035AB7">
        <w:rPr>
          <w:szCs w:val="24"/>
        </w:rPr>
        <w:t>information</w:t>
      </w:r>
      <w:proofErr w:type="gramEnd"/>
      <w:r w:rsidRPr="00035AB7">
        <w:rPr>
          <w:szCs w:val="24"/>
        </w:rPr>
        <w:t xml:space="preserve"> please refer to the </w:t>
      </w:r>
      <w:hyperlink r:id="rId9" w:history="1">
        <w:r w:rsidRPr="00035AB7">
          <w:rPr>
            <w:rStyle w:val="Hyperlink"/>
            <w:szCs w:val="24"/>
          </w:rPr>
          <w:t>Turnitin.com Policy</w:t>
        </w:r>
      </w:hyperlink>
      <w:r w:rsidRPr="00035AB7">
        <w:rPr>
          <w:szCs w:val="24"/>
        </w:rPr>
        <w:t>.</w:t>
      </w:r>
    </w:p>
    <w:p w14:paraId="0E9ED1E2" w14:textId="77777777" w:rsidR="00B65E0F" w:rsidRPr="00035AB7" w:rsidRDefault="00B65E0F" w:rsidP="00B65E0F">
      <w:pPr>
        <w:spacing w:before="100" w:beforeAutospacing="1" w:after="100" w:afterAutospacing="1"/>
        <w:rPr>
          <w:b/>
          <w:color w:val="000000"/>
          <w:szCs w:val="24"/>
        </w:rPr>
      </w:pPr>
      <w:r w:rsidRPr="00035AB7">
        <w:rPr>
          <w:b/>
          <w:color w:val="000000"/>
          <w:szCs w:val="24"/>
        </w:rPr>
        <w:t>University Policies</w:t>
      </w:r>
    </w:p>
    <w:p w14:paraId="7DE674FC" w14:textId="77777777" w:rsidR="00B65E0F" w:rsidRPr="00035AB7" w:rsidRDefault="00B65E0F" w:rsidP="00B65E0F">
      <w:pPr>
        <w:spacing w:before="100" w:beforeAutospacing="1" w:after="100" w:afterAutospacing="1"/>
        <w:rPr>
          <w:b/>
          <w:color w:val="000000"/>
          <w:szCs w:val="24"/>
        </w:rPr>
      </w:pPr>
      <w:r w:rsidRPr="00035AB7">
        <w:rPr>
          <w:b/>
          <w:color w:val="000000"/>
          <w:szCs w:val="24"/>
        </w:rPr>
        <w:t>Academic Integrity Statement</w:t>
      </w:r>
    </w:p>
    <w:p w14:paraId="0D22D5FF" w14:textId="77777777" w:rsidR="00B65E0F" w:rsidRPr="00035AB7" w:rsidRDefault="00B65E0F" w:rsidP="00B65E0F">
      <w:pPr>
        <w:rPr>
          <w:color w:val="000000"/>
          <w:szCs w:val="24"/>
        </w:rPr>
      </w:pPr>
      <w:r w:rsidRPr="00035AB7">
        <w:rPr>
          <w:color w:val="000000"/>
          <w:szCs w:val="24"/>
        </w:rPr>
        <w:t>You are expected to exhibit honesty and use ethical behaviour in all aspects of the learning process. Academic credentials you earn are rooted in principles of honesty and academic integrity.</w:t>
      </w:r>
    </w:p>
    <w:p w14:paraId="0C78413A" w14:textId="77777777" w:rsidR="00B65E0F" w:rsidRPr="00035AB7" w:rsidRDefault="00B65E0F" w:rsidP="00B65E0F">
      <w:pPr>
        <w:rPr>
          <w:color w:val="000000"/>
          <w:szCs w:val="24"/>
        </w:rPr>
      </w:pPr>
    </w:p>
    <w:p w14:paraId="7C6AFA46" w14:textId="77777777" w:rsidR="00B65E0F" w:rsidRPr="00035AB7" w:rsidRDefault="00B65E0F" w:rsidP="00B65E0F">
      <w:pPr>
        <w:rPr>
          <w:color w:val="000000"/>
          <w:szCs w:val="24"/>
        </w:rPr>
      </w:pPr>
      <w:r w:rsidRPr="00035AB7">
        <w:rPr>
          <w:color w:val="000000"/>
          <w:szCs w:val="24"/>
        </w:rPr>
        <w:t xml:space="preserve">Academic dishonesty is to knowingly act or fail to act in a way that results or could result in unearned academic credit or advantage. This behaviour can result in serious consequences, </w:t>
      </w:r>
      <w:proofErr w:type="gramStart"/>
      <w:r w:rsidRPr="00035AB7">
        <w:rPr>
          <w:color w:val="000000"/>
          <w:szCs w:val="24"/>
        </w:rPr>
        <w:t>e.g.</w:t>
      </w:r>
      <w:proofErr w:type="gramEnd"/>
      <w:r w:rsidRPr="00035AB7">
        <w:rPr>
          <w:color w:val="000000"/>
          <w:szCs w:val="24"/>
        </w:rPr>
        <w:t xml:space="preserve"> the grade of zero on an assignment, loss of credit with a notation on the transcript (notation reads: “Grade of F assigned for academic dishonesty”), and/or suspension or expulsion from the university.</w:t>
      </w:r>
    </w:p>
    <w:p w14:paraId="2F105614" w14:textId="77777777" w:rsidR="00B65E0F" w:rsidRPr="00035AB7" w:rsidRDefault="00B65E0F" w:rsidP="00B65E0F">
      <w:pPr>
        <w:rPr>
          <w:color w:val="000000"/>
          <w:szCs w:val="24"/>
        </w:rPr>
      </w:pPr>
    </w:p>
    <w:p w14:paraId="20C3007B" w14:textId="77777777" w:rsidR="00B65E0F" w:rsidRPr="00035AB7" w:rsidRDefault="00B65E0F" w:rsidP="00B65E0F">
      <w:pPr>
        <w:rPr>
          <w:color w:val="000000"/>
          <w:szCs w:val="24"/>
        </w:rPr>
      </w:pPr>
      <w:r w:rsidRPr="00035AB7">
        <w:rPr>
          <w:color w:val="000000"/>
          <w:szCs w:val="24"/>
        </w:rPr>
        <w:t>It is your responsibility to understand what constitutes academic dishonesty. For information on the various types of academic dishonesty please refer to the Academic Integrity Policy.</w:t>
      </w:r>
    </w:p>
    <w:p w14:paraId="73F61F89" w14:textId="77777777" w:rsidR="00B65E0F" w:rsidRPr="00035AB7" w:rsidRDefault="00B65E0F" w:rsidP="00B65E0F">
      <w:pPr>
        <w:rPr>
          <w:color w:val="000000"/>
          <w:szCs w:val="24"/>
        </w:rPr>
      </w:pPr>
      <w:r w:rsidRPr="00035AB7">
        <w:rPr>
          <w:color w:val="000000"/>
          <w:szCs w:val="24"/>
        </w:rPr>
        <w:t>The following illustrates only three forms of academic dishonesty:</w:t>
      </w:r>
    </w:p>
    <w:p w14:paraId="4424B518" w14:textId="77777777" w:rsidR="00B65E0F" w:rsidRPr="00035AB7" w:rsidRDefault="00B65E0F" w:rsidP="00B65E0F">
      <w:pPr>
        <w:rPr>
          <w:color w:val="000000"/>
          <w:szCs w:val="24"/>
        </w:rPr>
      </w:pPr>
    </w:p>
    <w:p w14:paraId="4F4429F7" w14:textId="77777777" w:rsidR="00B65E0F" w:rsidRPr="00035AB7" w:rsidRDefault="00B65E0F" w:rsidP="00B65E0F">
      <w:pPr>
        <w:ind w:left="720"/>
        <w:rPr>
          <w:color w:val="000000"/>
          <w:szCs w:val="24"/>
        </w:rPr>
      </w:pPr>
      <w:r w:rsidRPr="00035AB7">
        <w:rPr>
          <w:color w:val="000000"/>
          <w:szCs w:val="24"/>
        </w:rPr>
        <w:t xml:space="preserve">· Plagiarism, </w:t>
      </w:r>
      <w:proofErr w:type="gramStart"/>
      <w:r w:rsidRPr="00035AB7">
        <w:rPr>
          <w:color w:val="000000"/>
          <w:szCs w:val="24"/>
        </w:rPr>
        <w:t>e.g.</w:t>
      </w:r>
      <w:proofErr w:type="gramEnd"/>
      <w:r w:rsidRPr="00035AB7">
        <w:rPr>
          <w:color w:val="000000"/>
          <w:szCs w:val="24"/>
        </w:rPr>
        <w:t xml:space="preserve"> the submission of work that is not one’s own or for which other credit has been obtained.</w:t>
      </w:r>
    </w:p>
    <w:p w14:paraId="050AD72E" w14:textId="77777777" w:rsidR="00B65E0F" w:rsidRPr="00035AB7" w:rsidRDefault="00B65E0F" w:rsidP="00B65E0F">
      <w:pPr>
        <w:ind w:left="720"/>
        <w:rPr>
          <w:color w:val="000000"/>
          <w:szCs w:val="24"/>
        </w:rPr>
      </w:pPr>
      <w:r w:rsidRPr="00035AB7">
        <w:rPr>
          <w:color w:val="000000"/>
          <w:szCs w:val="24"/>
        </w:rPr>
        <w:t>· Improper collaboration in group work.</w:t>
      </w:r>
    </w:p>
    <w:p w14:paraId="33E46FE3" w14:textId="5DA53726" w:rsidR="00E00511" w:rsidRPr="00035AB7" w:rsidRDefault="00B65E0F" w:rsidP="00E00511">
      <w:pPr>
        <w:ind w:left="720"/>
        <w:rPr>
          <w:color w:val="000000"/>
          <w:szCs w:val="24"/>
        </w:rPr>
      </w:pPr>
      <w:r w:rsidRPr="00035AB7">
        <w:rPr>
          <w:color w:val="000000"/>
          <w:szCs w:val="24"/>
        </w:rPr>
        <w:t>· Copying or using unauthorized aids in tests and examinations.</w:t>
      </w:r>
    </w:p>
    <w:p w14:paraId="1FAD2460" w14:textId="77777777" w:rsidR="00E00511" w:rsidRDefault="00B65E0F" w:rsidP="00E00511">
      <w:pPr>
        <w:spacing w:before="100" w:beforeAutospacing="1" w:after="100" w:afterAutospacing="1"/>
        <w:rPr>
          <w:b/>
          <w:color w:val="000000"/>
          <w:szCs w:val="24"/>
        </w:rPr>
      </w:pPr>
      <w:r w:rsidRPr="00035AB7">
        <w:rPr>
          <w:b/>
          <w:color w:val="000000"/>
          <w:szCs w:val="24"/>
        </w:rPr>
        <w:t xml:space="preserve">Academic Accommodation of Students with Disabilities </w:t>
      </w:r>
    </w:p>
    <w:p w14:paraId="18B54037" w14:textId="0D26AC50" w:rsidR="00B65E0F" w:rsidRPr="00E00511" w:rsidRDefault="00B65E0F" w:rsidP="00E00511">
      <w:pPr>
        <w:spacing w:before="100" w:beforeAutospacing="1" w:after="100" w:afterAutospacing="1"/>
        <w:rPr>
          <w:b/>
          <w:color w:val="000000"/>
          <w:szCs w:val="24"/>
        </w:rPr>
      </w:pPr>
      <w:r w:rsidRPr="00035AB7">
        <w:rPr>
          <w:color w:val="000000"/>
          <w:szCs w:val="24"/>
        </w:rPr>
        <w:lastRenderedPageBreak/>
        <w:t xml:space="preserve">Students with disabilities who require academic accommodation must contact Student Accessibility Services (SAS) at 905-525-9140 ext. 28652 or sas@mcmaster.ca to </w:t>
      </w:r>
      <w:proofErr w:type="gramStart"/>
      <w:r w:rsidRPr="00035AB7">
        <w:rPr>
          <w:color w:val="000000"/>
          <w:szCs w:val="24"/>
        </w:rPr>
        <w:t>make arrangements</w:t>
      </w:r>
      <w:proofErr w:type="gramEnd"/>
      <w:r w:rsidRPr="00035AB7">
        <w:rPr>
          <w:color w:val="000000"/>
          <w:szCs w:val="24"/>
        </w:rPr>
        <w:t xml:space="preserve"> with a Program Coordinator. For further information, consult McMaster University’s Academic Accommodation of Students with Disabilities policy.</w:t>
      </w:r>
    </w:p>
    <w:p w14:paraId="7C6D405D" w14:textId="77777777" w:rsidR="00B65E0F" w:rsidRPr="00035AB7" w:rsidRDefault="00B65E0F" w:rsidP="00B65E0F">
      <w:pPr>
        <w:spacing w:before="100" w:beforeAutospacing="1" w:after="100" w:afterAutospacing="1"/>
        <w:rPr>
          <w:b/>
          <w:color w:val="000000"/>
          <w:szCs w:val="24"/>
        </w:rPr>
      </w:pPr>
      <w:r w:rsidRPr="00035AB7">
        <w:rPr>
          <w:b/>
          <w:color w:val="000000"/>
          <w:szCs w:val="24"/>
        </w:rPr>
        <w:t>Academic Accommodation for Religious, Indigenous or Spiritual Observances (RISO)</w:t>
      </w:r>
    </w:p>
    <w:p w14:paraId="064B2D72" w14:textId="77777777" w:rsidR="00B65E0F" w:rsidRPr="00035AB7" w:rsidRDefault="00B65E0F" w:rsidP="00B65E0F">
      <w:pPr>
        <w:rPr>
          <w:color w:val="000000"/>
          <w:szCs w:val="24"/>
        </w:rPr>
      </w:pPr>
      <w:r w:rsidRPr="00035AB7">
        <w:rPr>
          <w:color w:val="000000"/>
          <w:szCs w:val="24"/>
        </w:rPr>
        <w:t xml:space="preserve">Students requiring academic accommodation based on religious, </w:t>
      </w:r>
      <w:proofErr w:type="gramStart"/>
      <w:r w:rsidRPr="00035AB7">
        <w:rPr>
          <w:color w:val="000000"/>
          <w:szCs w:val="24"/>
        </w:rPr>
        <w:t>Indigenous</w:t>
      </w:r>
      <w:proofErr w:type="gramEnd"/>
      <w:r w:rsidRPr="00035AB7">
        <w:rPr>
          <w:color w:val="000000"/>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D1B130F" w14:textId="77777777" w:rsidR="00B65E0F" w:rsidRPr="00035AB7" w:rsidRDefault="00B65E0F" w:rsidP="00B65E0F">
      <w:pPr>
        <w:spacing w:before="100" w:beforeAutospacing="1" w:after="100" w:afterAutospacing="1"/>
        <w:rPr>
          <w:b/>
          <w:color w:val="000000"/>
          <w:szCs w:val="24"/>
        </w:rPr>
      </w:pPr>
      <w:r w:rsidRPr="00035AB7">
        <w:rPr>
          <w:b/>
          <w:color w:val="000000"/>
          <w:szCs w:val="24"/>
        </w:rPr>
        <w:t>Conduct Expectations</w:t>
      </w:r>
    </w:p>
    <w:p w14:paraId="62B6D31B" w14:textId="77777777" w:rsidR="00B65E0F" w:rsidRPr="00035AB7" w:rsidRDefault="00B65E0F" w:rsidP="00B65E0F">
      <w:pPr>
        <w:rPr>
          <w:color w:val="000000"/>
          <w:szCs w:val="24"/>
        </w:rPr>
      </w:pPr>
      <w:r w:rsidRPr="00035AB7">
        <w:rPr>
          <w:color w:val="000000"/>
          <w:szCs w:val="24"/>
        </w:rPr>
        <w:t xml:space="preserve">As a McMaster student, you have the right to experience, and the responsibility to demonstrate, respectful and dignified interactions within </w:t>
      </w:r>
      <w:proofErr w:type="gramStart"/>
      <w:r w:rsidRPr="00035AB7">
        <w:rPr>
          <w:color w:val="000000"/>
          <w:szCs w:val="24"/>
        </w:rPr>
        <w:t>all of</w:t>
      </w:r>
      <w:proofErr w:type="gramEnd"/>
      <w:r w:rsidRPr="00035AB7">
        <w:rPr>
          <w:color w:val="000000"/>
          <w:szCs w:val="24"/>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1ACD968A" w14:textId="77777777" w:rsidR="00B65E0F" w:rsidRPr="00035AB7" w:rsidRDefault="00B65E0F" w:rsidP="00B65E0F">
      <w:pPr>
        <w:rPr>
          <w:color w:val="000000"/>
          <w:szCs w:val="24"/>
        </w:rPr>
      </w:pPr>
      <w:r w:rsidRPr="00035AB7">
        <w:rPr>
          <w:color w:val="000000"/>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035AB7">
        <w:rPr>
          <w:color w:val="000000"/>
          <w:szCs w:val="24"/>
        </w:rPr>
        <w:t>University</w:t>
      </w:r>
      <w:proofErr w:type="gramEnd"/>
      <w:r w:rsidRPr="00035AB7">
        <w:rPr>
          <w:color w:val="000000"/>
          <w:szCs w:val="24"/>
        </w:rPr>
        <w:t xml:space="preserve"> activities. Student disruptions or behaviours that interfere with university functions on online platforms (</w:t>
      </w:r>
      <w:proofErr w:type="gramStart"/>
      <w:r w:rsidRPr="00035AB7">
        <w:rPr>
          <w:color w:val="000000"/>
          <w:szCs w:val="24"/>
        </w:rPr>
        <w:t>e.g.</w:t>
      </w:r>
      <w:proofErr w:type="gramEnd"/>
      <w:r w:rsidRPr="00035AB7">
        <w:rPr>
          <w:color w:val="000000"/>
          <w:szCs w:val="24"/>
        </w:rPr>
        <w:t xml:space="preserve"> use of Avenue 2 Learn, WebEx or Zoom for delivery), will be taken very seriously and will be investigated. Outcomes may include restriction or removal of the involved students’ access to these platforms.</w:t>
      </w:r>
    </w:p>
    <w:p w14:paraId="5C14FCE7" w14:textId="77777777" w:rsidR="00B65E0F" w:rsidRPr="00035AB7" w:rsidRDefault="00B65E0F" w:rsidP="00B65E0F">
      <w:pPr>
        <w:spacing w:before="100" w:beforeAutospacing="1" w:after="100" w:afterAutospacing="1"/>
        <w:rPr>
          <w:b/>
          <w:color w:val="000000"/>
          <w:szCs w:val="24"/>
        </w:rPr>
      </w:pPr>
      <w:r w:rsidRPr="00035AB7">
        <w:rPr>
          <w:b/>
          <w:color w:val="000000"/>
          <w:szCs w:val="24"/>
        </w:rPr>
        <w:t>Copyright and Recording</w:t>
      </w:r>
    </w:p>
    <w:p w14:paraId="2C3722C7" w14:textId="77777777" w:rsidR="00B65E0F" w:rsidRPr="00035AB7" w:rsidRDefault="00B65E0F" w:rsidP="00B65E0F">
      <w:pPr>
        <w:rPr>
          <w:color w:val="000000"/>
          <w:szCs w:val="24"/>
        </w:rPr>
      </w:pPr>
      <w:r w:rsidRPr="00035AB7">
        <w:rPr>
          <w:color w:val="000000"/>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035AB7">
        <w:rPr>
          <w:color w:val="000000"/>
          <w:szCs w:val="24"/>
        </w:rPr>
        <w:t>University</w:t>
      </w:r>
      <w:proofErr w:type="gramEnd"/>
      <w:r w:rsidRPr="00035AB7">
        <w:rPr>
          <w:color w:val="000000"/>
          <w:szCs w:val="24"/>
        </w:rPr>
        <w:t xml:space="preserve"> instructors.</w:t>
      </w:r>
    </w:p>
    <w:p w14:paraId="5A3E059B" w14:textId="77777777" w:rsidR="00B65E0F" w:rsidRPr="00035AB7" w:rsidRDefault="00B65E0F" w:rsidP="00B65E0F">
      <w:pPr>
        <w:rPr>
          <w:color w:val="000000"/>
          <w:szCs w:val="24"/>
        </w:rPr>
      </w:pPr>
      <w:r w:rsidRPr="00035AB7">
        <w:rPr>
          <w:color w:val="00000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869F8EE" w14:textId="77777777" w:rsidR="00B65E0F" w:rsidRPr="00035AB7" w:rsidRDefault="00B65E0F" w:rsidP="00B65E0F">
      <w:pPr>
        <w:rPr>
          <w:color w:val="000000"/>
          <w:szCs w:val="24"/>
        </w:rPr>
      </w:pPr>
    </w:p>
    <w:p w14:paraId="347F9256" w14:textId="77777777" w:rsidR="00B65E0F" w:rsidRPr="00035AB7" w:rsidRDefault="00B65E0F" w:rsidP="00B65E0F">
      <w:pPr>
        <w:rPr>
          <w:b/>
          <w:color w:val="000000"/>
          <w:szCs w:val="24"/>
        </w:rPr>
      </w:pPr>
      <w:r w:rsidRPr="00035AB7">
        <w:rPr>
          <w:b/>
          <w:color w:val="000000"/>
          <w:szCs w:val="24"/>
        </w:rPr>
        <w:t>Faculty of Social Sciences E-mail Communication Policy</w:t>
      </w:r>
    </w:p>
    <w:p w14:paraId="1D1DB8D9" w14:textId="77777777" w:rsidR="00B65E0F" w:rsidRPr="00035AB7" w:rsidRDefault="00B65E0F" w:rsidP="00B65E0F">
      <w:pPr>
        <w:rPr>
          <w:color w:val="000000"/>
          <w:szCs w:val="24"/>
        </w:rPr>
      </w:pPr>
      <w:r w:rsidRPr="00035AB7">
        <w:rPr>
          <w:color w:val="00000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w:t>
      </w:r>
      <w:r w:rsidRPr="00035AB7">
        <w:rPr>
          <w:color w:val="000000"/>
          <w:szCs w:val="24"/>
        </w:rPr>
        <w:lastRenderedPageBreak/>
        <w:t>aware that a communication has come from an alternate address, the instructor may not reply at his or her discretion.</w:t>
      </w:r>
    </w:p>
    <w:p w14:paraId="18491AE0" w14:textId="77777777" w:rsidR="00B65E0F" w:rsidRPr="00035AB7" w:rsidRDefault="00B65E0F" w:rsidP="00B65E0F">
      <w:pPr>
        <w:spacing w:before="100" w:beforeAutospacing="1" w:after="100" w:afterAutospacing="1"/>
        <w:rPr>
          <w:b/>
          <w:color w:val="000000"/>
          <w:szCs w:val="24"/>
        </w:rPr>
      </w:pPr>
      <w:r w:rsidRPr="00035AB7">
        <w:rPr>
          <w:b/>
          <w:color w:val="000000"/>
          <w:szCs w:val="24"/>
        </w:rPr>
        <w:t>Course Modification</w:t>
      </w:r>
    </w:p>
    <w:p w14:paraId="4798C623" w14:textId="77777777" w:rsidR="00B65E0F" w:rsidRPr="00035AB7" w:rsidRDefault="00B65E0F" w:rsidP="00B65E0F">
      <w:pPr>
        <w:rPr>
          <w:color w:val="000000"/>
          <w:szCs w:val="24"/>
        </w:rPr>
      </w:pPr>
      <w:r w:rsidRPr="00035AB7">
        <w:rPr>
          <w:color w:val="000000"/>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AF6007C" w14:textId="77777777" w:rsidR="00B65E0F" w:rsidRPr="00035AB7" w:rsidRDefault="00B65E0F" w:rsidP="00B65E0F">
      <w:pPr>
        <w:spacing w:before="100" w:beforeAutospacing="1" w:after="100" w:afterAutospacing="1"/>
        <w:rPr>
          <w:b/>
          <w:color w:val="000000"/>
          <w:szCs w:val="24"/>
        </w:rPr>
      </w:pPr>
      <w:r w:rsidRPr="00035AB7">
        <w:rPr>
          <w:b/>
          <w:color w:val="000000"/>
          <w:szCs w:val="24"/>
        </w:rPr>
        <w:t>Extreme Circumstances</w:t>
      </w:r>
    </w:p>
    <w:p w14:paraId="5A7D71BB" w14:textId="77777777" w:rsidR="00B65E0F" w:rsidRPr="00035AB7" w:rsidRDefault="00B65E0F" w:rsidP="00B65E0F">
      <w:pPr>
        <w:rPr>
          <w:color w:val="000000"/>
          <w:szCs w:val="24"/>
        </w:rPr>
      </w:pPr>
      <w:r w:rsidRPr="00035AB7">
        <w:rPr>
          <w:color w:val="00000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981073A" w14:textId="77777777" w:rsidR="00B65E0F" w:rsidRPr="00035AB7" w:rsidRDefault="00B65E0F" w:rsidP="00B65E0F">
      <w:pPr>
        <w:spacing w:before="100" w:beforeAutospacing="1" w:after="100" w:afterAutospacing="1"/>
        <w:rPr>
          <w:b/>
          <w:color w:val="000000"/>
          <w:szCs w:val="24"/>
        </w:rPr>
      </w:pPr>
      <w:r w:rsidRPr="00035AB7">
        <w:rPr>
          <w:b/>
          <w:color w:val="000000"/>
          <w:szCs w:val="24"/>
        </w:rPr>
        <w:t>Grades</w:t>
      </w:r>
    </w:p>
    <w:p w14:paraId="05FEEBF4" w14:textId="77777777" w:rsidR="00B65E0F" w:rsidRPr="00035AB7" w:rsidRDefault="00B65E0F" w:rsidP="00B65E0F">
      <w:pPr>
        <w:spacing w:before="100" w:beforeAutospacing="1" w:after="100" w:afterAutospacing="1"/>
        <w:rPr>
          <w:color w:val="000000"/>
          <w:szCs w:val="24"/>
        </w:rPr>
      </w:pPr>
      <w:r w:rsidRPr="00035AB7">
        <w:rPr>
          <w:color w:val="000000"/>
          <w:szCs w:val="24"/>
        </w:rPr>
        <w:t>Grades will be based on the McMaster University grading scale:</w:t>
      </w:r>
    </w:p>
    <w:p w14:paraId="1FAEA5BE" w14:textId="77777777" w:rsidR="00B65E0F" w:rsidRPr="00035AB7" w:rsidRDefault="00B65E0F" w:rsidP="00B65E0F">
      <w:pPr>
        <w:spacing w:before="100" w:beforeAutospacing="1" w:after="100" w:afterAutospacing="1"/>
        <w:rPr>
          <w:color w:val="000000"/>
          <w:szCs w:val="24"/>
        </w:rPr>
      </w:pPr>
      <w:r w:rsidRPr="00035AB7">
        <w:rPr>
          <w:color w:val="000000"/>
          <w:szCs w:val="24"/>
        </w:rPr>
        <w:t>MARK GRADE</w:t>
      </w:r>
    </w:p>
    <w:p w14:paraId="0A19230C" w14:textId="77777777" w:rsidR="00B65E0F" w:rsidRPr="00035AB7" w:rsidRDefault="00B65E0F" w:rsidP="00B65E0F">
      <w:pPr>
        <w:rPr>
          <w:color w:val="000000"/>
          <w:szCs w:val="24"/>
        </w:rPr>
      </w:pPr>
      <w:r w:rsidRPr="00035AB7">
        <w:rPr>
          <w:color w:val="000000"/>
          <w:szCs w:val="24"/>
        </w:rPr>
        <w:t>90-100 A+</w:t>
      </w:r>
    </w:p>
    <w:p w14:paraId="01623F9B" w14:textId="77777777" w:rsidR="00B65E0F" w:rsidRPr="00035AB7" w:rsidRDefault="00B65E0F" w:rsidP="00B65E0F">
      <w:pPr>
        <w:rPr>
          <w:color w:val="000000"/>
          <w:szCs w:val="24"/>
        </w:rPr>
      </w:pPr>
      <w:r w:rsidRPr="00035AB7">
        <w:rPr>
          <w:color w:val="000000"/>
          <w:szCs w:val="24"/>
        </w:rPr>
        <w:t>85-90 A</w:t>
      </w:r>
    </w:p>
    <w:p w14:paraId="312ED249" w14:textId="77777777" w:rsidR="00B65E0F" w:rsidRPr="00035AB7" w:rsidRDefault="00B65E0F" w:rsidP="00B65E0F">
      <w:pPr>
        <w:rPr>
          <w:color w:val="000000"/>
          <w:szCs w:val="24"/>
        </w:rPr>
      </w:pPr>
      <w:r w:rsidRPr="00035AB7">
        <w:rPr>
          <w:color w:val="000000"/>
          <w:szCs w:val="24"/>
        </w:rPr>
        <w:t>80-84 A-</w:t>
      </w:r>
    </w:p>
    <w:p w14:paraId="6C45FE1B" w14:textId="77777777" w:rsidR="00B65E0F" w:rsidRPr="00035AB7" w:rsidRDefault="00B65E0F" w:rsidP="00B65E0F">
      <w:pPr>
        <w:rPr>
          <w:color w:val="000000"/>
          <w:szCs w:val="24"/>
        </w:rPr>
      </w:pPr>
      <w:r w:rsidRPr="00035AB7">
        <w:rPr>
          <w:color w:val="000000"/>
          <w:szCs w:val="24"/>
        </w:rPr>
        <w:t>77-79 B+</w:t>
      </w:r>
    </w:p>
    <w:p w14:paraId="54323101" w14:textId="77777777" w:rsidR="00B65E0F" w:rsidRPr="00035AB7" w:rsidRDefault="00B65E0F" w:rsidP="00B65E0F">
      <w:pPr>
        <w:rPr>
          <w:color w:val="000000"/>
          <w:szCs w:val="24"/>
        </w:rPr>
      </w:pPr>
      <w:r w:rsidRPr="00035AB7">
        <w:rPr>
          <w:color w:val="000000"/>
          <w:szCs w:val="24"/>
        </w:rPr>
        <w:t>73-76 B</w:t>
      </w:r>
    </w:p>
    <w:p w14:paraId="248ED7D8" w14:textId="77777777" w:rsidR="00B65E0F" w:rsidRPr="00035AB7" w:rsidRDefault="00B65E0F" w:rsidP="00B65E0F">
      <w:pPr>
        <w:rPr>
          <w:color w:val="000000"/>
          <w:szCs w:val="24"/>
        </w:rPr>
      </w:pPr>
      <w:r w:rsidRPr="00035AB7">
        <w:rPr>
          <w:color w:val="000000"/>
          <w:szCs w:val="24"/>
        </w:rPr>
        <w:t>70-72 B-</w:t>
      </w:r>
    </w:p>
    <w:p w14:paraId="16FB4333" w14:textId="77777777" w:rsidR="00B65E0F" w:rsidRPr="00035AB7" w:rsidRDefault="00B65E0F" w:rsidP="00B65E0F">
      <w:pPr>
        <w:rPr>
          <w:color w:val="000000"/>
          <w:szCs w:val="24"/>
        </w:rPr>
      </w:pPr>
      <w:r w:rsidRPr="00035AB7">
        <w:rPr>
          <w:color w:val="000000"/>
          <w:szCs w:val="24"/>
        </w:rPr>
        <w:t>67-69 C+</w:t>
      </w:r>
    </w:p>
    <w:p w14:paraId="404DCB2D" w14:textId="77777777" w:rsidR="00B65E0F" w:rsidRPr="00035AB7" w:rsidRDefault="00B65E0F" w:rsidP="00B65E0F">
      <w:pPr>
        <w:rPr>
          <w:color w:val="000000"/>
          <w:szCs w:val="24"/>
        </w:rPr>
      </w:pPr>
      <w:r w:rsidRPr="00035AB7">
        <w:rPr>
          <w:color w:val="000000"/>
          <w:szCs w:val="24"/>
        </w:rPr>
        <w:t>63-66 C</w:t>
      </w:r>
    </w:p>
    <w:p w14:paraId="03785A6A" w14:textId="77777777" w:rsidR="00B65E0F" w:rsidRPr="00035AB7" w:rsidRDefault="00B65E0F" w:rsidP="00B65E0F">
      <w:pPr>
        <w:rPr>
          <w:color w:val="000000"/>
          <w:szCs w:val="24"/>
        </w:rPr>
      </w:pPr>
      <w:r w:rsidRPr="00035AB7">
        <w:rPr>
          <w:color w:val="000000"/>
          <w:szCs w:val="24"/>
        </w:rPr>
        <w:t>60-62 C-</w:t>
      </w:r>
    </w:p>
    <w:p w14:paraId="3B31388D" w14:textId="77777777" w:rsidR="00B65E0F" w:rsidRPr="00035AB7" w:rsidRDefault="00B65E0F" w:rsidP="00B65E0F">
      <w:pPr>
        <w:rPr>
          <w:color w:val="000000"/>
          <w:szCs w:val="24"/>
        </w:rPr>
      </w:pPr>
      <w:r w:rsidRPr="00035AB7">
        <w:rPr>
          <w:color w:val="000000"/>
          <w:szCs w:val="24"/>
        </w:rPr>
        <w:t>57-59 D+</w:t>
      </w:r>
    </w:p>
    <w:p w14:paraId="6A533ADC" w14:textId="77777777" w:rsidR="00B65E0F" w:rsidRPr="00035AB7" w:rsidRDefault="00B65E0F" w:rsidP="00B65E0F">
      <w:pPr>
        <w:rPr>
          <w:color w:val="000000"/>
          <w:szCs w:val="24"/>
        </w:rPr>
      </w:pPr>
      <w:r w:rsidRPr="00035AB7">
        <w:rPr>
          <w:color w:val="000000"/>
          <w:szCs w:val="24"/>
        </w:rPr>
        <w:t>53-56 D</w:t>
      </w:r>
    </w:p>
    <w:p w14:paraId="1605E842" w14:textId="77777777" w:rsidR="00B65E0F" w:rsidRPr="00035AB7" w:rsidRDefault="00B65E0F" w:rsidP="00B65E0F">
      <w:pPr>
        <w:rPr>
          <w:color w:val="000000"/>
          <w:szCs w:val="24"/>
        </w:rPr>
      </w:pPr>
      <w:r w:rsidRPr="00035AB7">
        <w:rPr>
          <w:color w:val="000000"/>
          <w:szCs w:val="24"/>
        </w:rPr>
        <w:t>50-52 D-</w:t>
      </w:r>
    </w:p>
    <w:p w14:paraId="7BABF9C0" w14:textId="77777777" w:rsidR="00B65E0F" w:rsidRPr="00035AB7" w:rsidRDefault="00B65E0F" w:rsidP="00B65E0F">
      <w:pPr>
        <w:rPr>
          <w:color w:val="000000"/>
          <w:szCs w:val="24"/>
        </w:rPr>
      </w:pPr>
      <w:r w:rsidRPr="00035AB7">
        <w:rPr>
          <w:color w:val="000000"/>
          <w:szCs w:val="24"/>
        </w:rPr>
        <w:t>0-49 F</w:t>
      </w:r>
    </w:p>
    <w:p w14:paraId="0F99296C" w14:textId="77777777" w:rsidR="00AE1C2B" w:rsidRPr="00035AB7" w:rsidRDefault="00AE1C2B" w:rsidP="008214CB">
      <w:pPr>
        <w:widowControl w:val="0"/>
        <w:rPr>
          <w:szCs w:val="24"/>
          <w:u w:val="single"/>
          <w:lang w:val="en-CA"/>
        </w:rPr>
      </w:pPr>
    </w:p>
    <w:sectPr w:rsidR="00AE1C2B" w:rsidRPr="00035AB7" w:rsidSect="00F14B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E074" w14:textId="77777777" w:rsidR="00491B6C" w:rsidRDefault="00491B6C" w:rsidP="00215637">
      <w:r>
        <w:separator/>
      </w:r>
    </w:p>
  </w:endnote>
  <w:endnote w:type="continuationSeparator" w:id="0">
    <w:p w14:paraId="4BF82DD2" w14:textId="77777777" w:rsidR="00491B6C" w:rsidRDefault="00491B6C" w:rsidP="002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D2A7" w14:textId="77777777" w:rsidR="00491B6C" w:rsidRDefault="00491B6C" w:rsidP="00215637">
      <w:r>
        <w:separator/>
      </w:r>
    </w:p>
  </w:footnote>
  <w:footnote w:type="continuationSeparator" w:id="0">
    <w:p w14:paraId="4BDB1CD0" w14:textId="77777777" w:rsidR="00491B6C" w:rsidRDefault="00491B6C" w:rsidP="0021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7922"/>
      <w:docPartObj>
        <w:docPartGallery w:val="Page Numbers (Top of Page)"/>
        <w:docPartUnique/>
      </w:docPartObj>
    </w:sdtPr>
    <w:sdtEndPr/>
    <w:sdtContent>
      <w:p w14:paraId="7E8338A4" w14:textId="77777777" w:rsidR="00482BFD" w:rsidRDefault="00C95482">
        <w:pPr>
          <w:pStyle w:val="Header"/>
          <w:jc w:val="right"/>
        </w:pPr>
        <w:r>
          <w:fldChar w:fldCharType="begin"/>
        </w:r>
        <w:r>
          <w:instrText xml:space="preserve"> PAGE   \* MERGEFORMAT </w:instrText>
        </w:r>
        <w:r>
          <w:fldChar w:fldCharType="separate"/>
        </w:r>
        <w:r w:rsidR="00E47ADA">
          <w:rPr>
            <w:noProof/>
          </w:rPr>
          <w:t>3</w:t>
        </w:r>
        <w:r>
          <w:rPr>
            <w:noProof/>
          </w:rPr>
          <w:fldChar w:fldCharType="end"/>
        </w:r>
      </w:p>
    </w:sdtContent>
  </w:sdt>
  <w:p w14:paraId="0B20F560" w14:textId="77777777" w:rsidR="00482BFD" w:rsidRDefault="0048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989"/>
    <w:multiLevelType w:val="hybridMultilevel"/>
    <w:tmpl w:val="1C9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38CD"/>
    <w:multiLevelType w:val="hybridMultilevel"/>
    <w:tmpl w:val="AD005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0BD"/>
    <w:multiLevelType w:val="hybridMultilevel"/>
    <w:tmpl w:val="E0D4A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7406D2"/>
    <w:multiLevelType w:val="hybridMultilevel"/>
    <w:tmpl w:val="C1CAD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C6DB7"/>
    <w:multiLevelType w:val="hybridMultilevel"/>
    <w:tmpl w:val="A0B2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6055E4"/>
    <w:multiLevelType w:val="hybridMultilevel"/>
    <w:tmpl w:val="BCC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5EEB"/>
    <w:multiLevelType w:val="hybridMultilevel"/>
    <w:tmpl w:val="74928C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65D0F5C"/>
    <w:multiLevelType w:val="hybridMultilevel"/>
    <w:tmpl w:val="35FC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F3B5A"/>
    <w:multiLevelType w:val="hybridMultilevel"/>
    <w:tmpl w:val="60EA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47165"/>
    <w:multiLevelType w:val="hybridMultilevel"/>
    <w:tmpl w:val="7F50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87336"/>
    <w:multiLevelType w:val="hybridMultilevel"/>
    <w:tmpl w:val="2A568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01338F"/>
    <w:multiLevelType w:val="hybridMultilevel"/>
    <w:tmpl w:val="12521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B5C0E"/>
    <w:multiLevelType w:val="hybridMultilevel"/>
    <w:tmpl w:val="C074D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F01F8A"/>
    <w:multiLevelType w:val="hybridMultilevel"/>
    <w:tmpl w:val="7556C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9861335">
    <w:abstractNumId w:val="3"/>
  </w:num>
  <w:num w:numId="2" w16cid:durableId="1283999531">
    <w:abstractNumId w:val="0"/>
  </w:num>
  <w:num w:numId="3" w16cid:durableId="66223455">
    <w:abstractNumId w:val="11"/>
  </w:num>
  <w:num w:numId="4" w16cid:durableId="827743759">
    <w:abstractNumId w:val="5"/>
  </w:num>
  <w:num w:numId="5" w16cid:durableId="334648554">
    <w:abstractNumId w:val="1"/>
  </w:num>
  <w:num w:numId="6" w16cid:durableId="620573095">
    <w:abstractNumId w:val="8"/>
  </w:num>
  <w:num w:numId="7" w16cid:durableId="93206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01324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323093">
    <w:abstractNumId w:val="2"/>
  </w:num>
  <w:num w:numId="10" w16cid:durableId="1527908012">
    <w:abstractNumId w:val="4"/>
  </w:num>
  <w:num w:numId="11" w16cid:durableId="566382595">
    <w:abstractNumId w:val="13"/>
  </w:num>
  <w:num w:numId="12" w16cid:durableId="329482179">
    <w:abstractNumId w:val="10"/>
  </w:num>
  <w:num w:numId="13" w16cid:durableId="1327394298">
    <w:abstractNumId w:val="12"/>
  </w:num>
  <w:num w:numId="14" w16cid:durableId="2030837808">
    <w:abstractNumId w:val="7"/>
  </w:num>
  <w:num w:numId="15" w16cid:durableId="1613592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F3"/>
    <w:rsid w:val="00006E59"/>
    <w:rsid w:val="000132BF"/>
    <w:rsid w:val="000149BD"/>
    <w:rsid w:val="00014D4B"/>
    <w:rsid w:val="000178BF"/>
    <w:rsid w:val="00022CD2"/>
    <w:rsid w:val="000248D3"/>
    <w:rsid w:val="00024D21"/>
    <w:rsid w:val="000271CD"/>
    <w:rsid w:val="00035AB7"/>
    <w:rsid w:val="000503A1"/>
    <w:rsid w:val="00053532"/>
    <w:rsid w:val="000639A5"/>
    <w:rsid w:val="000665DA"/>
    <w:rsid w:val="00066F84"/>
    <w:rsid w:val="00074D48"/>
    <w:rsid w:val="000774A3"/>
    <w:rsid w:val="00096D5F"/>
    <w:rsid w:val="000A706D"/>
    <w:rsid w:val="000B3870"/>
    <w:rsid w:val="000B7258"/>
    <w:rsid w:val="000B79F4"/>
    <w:rsid w:val="000C2EAD"/>
    <w:rsid w:val="000C6D2B"/>
    <w:rsid w:val="000D088B"/>
    <w:rsid w:val="000D1704"/>
    <w:rsid w:val="000D221E"/>
    <w:rsid w:val="000D3EC7"/>
    <w:rsid w:val="000D7F78"/>
    <w:rsid w:val="000E09D5"/>
    <w:rsid w:val="000F28E1"/>
    <w:rsid w:val="000F46D0"/>
    <w:rsid w:val="00120F84"/>
    <w:rsid w:val="00122F40"/>
    <w:rsid w:val="00127398"/>
    <w:rsid w:val="0013148B"/>
    <w:rsid w:val="00144286"/>
    <w:rsid w:val="00146353"/>
    <w:rsid w:val="00152579"/>
    <w:rsid w:val="00154F83"/>
    <w:rsid w:val="001629ED"/>
    <w:rsid w:val="0016444C"/>
    <w:rsid w:val="00174BF1"/>
    <w:rsid w:val="00180ABF"/>
    <w:rsid w:val="001816DC"/>
    <w:rsid w:val="001841E6"/>
    <w:rsid w:val="00192F16"/>
    <w:rsid w:val="00194188"/>
    <w:rsid w:val="00194ED3"/>
    <w:rsid w:val="001A5F79"/>
    <w:rsid w:val="001B198F"/>
    <w:rsid w:val="001B2A35"/>
    <w:rsid w:val="001B2A4F"/>
    <w:rsid w:val="001D1796"/>
    <w:rsid w:val="001E29C6"/>
    <w:rsid w:val="00200BF2"/>
    <w:rsid w:val="00201D86"/>
    <w:rsid w:val="00210B5A"/>
    <w:rsid w:val="002126DF"/>
    <w:rsid w:val="00215637"/>
    <w:rsid w:val="002177AF"/>
    <w:rsid w:val="00222FD5"/>
    <w:rsid w:val="00223966"/>
    <w:rsid w:val="00224FAF"/>
    <w:rsid w:val="00225364"/>
    <w:rsid w:val="00234416"/>
    <w:rsid w:val="00237632"/>
    <w:rsid w:val="00271A24"/>
    <w:rsid w:val="00273156"/>
    <w:rsid w:val="00280DAF"/>
    <w:rsid w:val="002879BE"/>
    <w:rsid w:val="002918DA"/>
    <w:rsid w:val="002A09DA"/>
    <w:rsid w:val="002A6BFE"/>
    <w:rsid w:val="002B0AF3"/>
    <w:rsid w:val="002B34DA"/>
    <w:rsid w:val="002C6DD8"/>
    <w:rsid w:val="002E1302"/>
    <w:rsid w:val="003062DA"/>
    <w:rsid w:val="003112F8"/>
    <w:rsid w:val="0031317E"/>
    <w:rsid w:val="00313B66"/>
    <w:rsid w:val="00317291"/>
    <w:rsid w:val="0031742D"/>
    <w:rsid w:val="00320531"/>
    <w:rsid w:val="00325E84"/>
    <w:rsid w:val="00335EE4"/>
    <w:rsid w:val="00347063"/>
    <w:rsid w:val="0035400E"/>
    <w:rsid w:val="00364A0A"/>
    <w:rsid w:val="003744FB"/>
    <w:rsid w:val="00375913"/>
    <w:rsid w:val="00381394"/>
    <w:rsid w:val="00381F84"/>
    <w:rsid w:val="003850A7"/>
    <w:rsid w:val="003908E3"/>
    <w:rsid w:val="00396C51"/>
    <w:rsid w:val="003A5E47"/>
    <w:rsid w:val="003A6923"/>
    <w:rsid w:val="003A6E5B"/>
    <w:rsid w:val="003B1617"/>
    <w:rsid w:val="003C2AC7"/>
    <w:rsid w:val="003C7A8D"/>
    <w:rsid w:val="003D4A58"/>
    <w:rsid w:val="003D544E"/>
    <w:rsid w:val="003F1E30"/>
    <w:rsid w:val="003F28A4"/>
    <w:rsid w:val="003F4AF3"/>
    <w:rsid w:val="00400A78"/>
    <w:rsid w:val="00402152"/>
    <w:rsid w:val="00412E6D"/>
    <w:rsid w:val="00415A05"/>
    <w:rsid w:val="0042135F"/>
    <w:rsid w:val="00421450"/>
    <w:rsid w:val="0043497C"/>
    <w:rsid w:val="00442C83"/>
    <w:rsid w:val="004431C2"/>
    <w:rsid w:val="004460A3"/>
    <w:rsid w:val="00453585"/>
    <w:rsid w:val="0045724D"/>
    <w:rsid w:val="00465376"/>
    <w:rsid w:val="0047306C"/>
    <w:rsid w:val="00482BFD"/>
    <w:rsid w:val="004843C0"/>
    <w:rsid w:val="00491B6C"/>
    <w:rsid w:val="00491D0A"/>
    <w:rsid w:val="00492BC7"/>
    <w:rsid w:val="00496DE2"/>
    <w:rsid w:val="004A3170"/>
    <w:rsid w:val="004A3C6E"/>
    <w:rsid w:val="004B000F"/>
    <w:rsid w:val="004B0727"/>
    <w:rsid w:val="004B0C86"/>
    <w:rsid w:val="004B63F0"/>
    <w:rsid w:val="004C3B35"/>
    <w:rsid w:val="004C7E58"/>
    <w:rsid w:val="004E5D2C"/>
    <w:rsid w:val="004F3BD5"/>
    <w:rsid w:val="00524FF6"/>
    <w:rsid w:val="00532AEC"/>
    <w:rsid w:val="005364E4"/>
    <w:rsid w:val="00545CA8"/>
    <w:rsid w:val="00556068"/>
    <w:rsid w:val="00561BF7"/>
    <w:rsid w:val="0056377D"/>
    <w:rsid w:val="005730DE"/>
    <w:rsid w:val="00577AB7"/>
    <w:rsid w:val="005821C7"/>
    <w:rsid w:val="005A2395"/>
    <w:rsid w:val="005A36F6"/>
    <w:rsid w:val="005B3304"/>
    <w:rsid w:val="005B3679"/>
    <w:rsid w:val="005C3B0E"/>
    <w:rsid w:val="005D5563"/>
    <w:rsid w:val="005D7684"/>
    <w:rsid w:val="005D7826"/>
    <w:rsid w:val="005E6BDE"/>
    <w:rsid w:val="005E6F64"/>
    <w:rsid w:val="005F16A6"/>
    <w:rsid w:val="005F4379"/>
    <w:rsid w:val="005F4D93"/>
    <w:rsid w:val="006028A9"/>
    <w:rsid w:val="006066AD"/>
    <w:rsid w:val="0061002D"/>
    <w:rsid w:val="00610673"/>
    <w:rsid w:val="006165C1"/>
    <w:rsid w:val="006206AB"/>
    <w:rsid w:val="00622DD3"/>
    <w:rsid w:val="006443EB"/>
    <w:rsid w:val="00651A78"/>
    <w:rsid w:val="006546D6"/>
    <w:rsid w:val="00667632"/>
    <w:rsid w:val="006737C9"/>
    <w:rsid w:val="0067385B"/>
    <w:rsid w:val="00677E1E"/>
    <w:rsid w:val="00684BD8"/>
    <w:rsid w:val="006904A8"/>
    <w:rsid w:val="00690A9C"/>
    <w:rsid w:val="006A3F01"/>
    <w:rsid w:val="006E07E4"/>
    <w:rsid w:val="006F2B17"/>
    <w:rsid w:val="006F6C06"/>
    <w:rsid w:val="00703999"/>
    <w:rsid w:val="007064E0"/>
    <w:rsid w:val="007154E7"/>
    <w:rsid w:val="0072387F"/>
    <w:rsid w:val="00723F1D"/>
    <w:rsid w:val="00732885"/>
    <w:rsid w:val="00733568"/>
    <w:rsid w:val="00733DEA"/>
    <w:rsid w:val="007437CA"/>
    <w:rsid w:val="0075051C"/>
    <w:rsid w:val="00751AD2"/>
    <w:rsid w:val="00757040"/>
    <w:rsid w:val="00760E9C"/>
    <w:rsid w:val="00774EB5"/>
    <w:rsid w:val="00776682"/>
    <w:rsid w:val="00787F00"/>
    <w:rsid w:val="0079360B"/>
    <w:rsid w:val="0079651D"/>
    <w:rsid w:val="007C3170"/>
    <w:rsid w:val="007E1081"/>
    <w:rsid w:val="007E111E"/>
    <w:rsid w:val="007E34F6"/>
    <w:rsid w:val="007E6227"/>
    <w:rsid w:val="007E7269"/>
    <w:rsid w:val="007F5948"/>
    <w:rsid w:val="00805F45"/>
    <w:rsid w:val="008214CB"/>
    <w:rsid w:val="008225D4"/>
    <w:rsid w:val="008228A7"/>
    <w:rsid w:val="008252F6"/>
    <w:rsid w:val="008275F8"/>
    <w:rsid w:val="00845AA6"/>
    <w:rsid w:val="00856AD3"/>
    <w:rsid w:val="00860D6A"/>
    <w:rsid w:val="00873060"/>
    <w:rsid w:val="00877A14"/>
    <w:rsid w:val="00880327"/>
    <w:rsid w:val="0088404E"/>
    <w:rsid w:val="0089375C"/>
    <w:rsid w:val="008A0B41"/>
    <w:rsid w:val="008A1A45"/>
    <w:rsid w:val="008A4124"/>
    <w:rsid w:val="008A6315"/>
    <w:rsid w:val="008A7BAB"/>
    <w:rsid w:val="008B4D44"/>
    <w:rsid w:val="008C1D8B"/>
    <w:rsid w:val="008C308E"/>
    <w:rsid w:val="008C43C6"/>
    <w:rsid w:val="008D2391"/>
    <w:rsid w:val="008D71C2"/>
    <w:rsid w:val="008F09F3"/>
    <w:rsid w:val="008F102A"/>
    <w:rsid w:val="008F297A"/>
    <w:rsid w:val="00900B91"/>
    <w:rsid w:val="0090613B"/>
    <w:rsid w:val="009125A5"/>
    <w:rsid w:val="0091332C"/>
    <w:rsid w:val="0091528A"/>
    <w:rsid w:val="009159DB"/>
    <w:rsid w:val="00915D28"/>
    <w:rsid w:val="00925F04"/>
    <w:rsid w:val="00931ACD"/>
    <w:rsid w:val="009350B7"/>
    <w:rsid w:val="00937057"/>
    <w:rsid w:val="00946D03"/>
    <w:rsid w:val="009551F4"/>
    <w:rsid w:val="009557D1"/>
    <w:rsid w:val="00961D99"/>
    <w:rsid w:val="00974C19"/>
    <w:rsid w:val="00991ED8"/>
    <w:rsid w:val="009A1D65"/>
    <w:rsid w:val="009B4FB2"/>
    <w:rsid w:val="009C5041"/>
    <w:rsid w:val="009D4C26"/>
    <w:rsid w:val="009D5C6A"/>
    <w:rsid w:val="009E068F"/>
    <w:rsid w:val="009E0A20"/>
    <w:rsid w:val="009E2069"/>
    <w:rsid w:val="009E5983"/>
    <w:rsid w:val="009F2B49"/>
    <w:rsid w:val="009F55CE"/>
    <w:rsid w:val="00A06DD2"/>
    <w:rsid w:val="00A1392C"/>
    <w:rsid w:val="00A16CC9"/>
    <w:rsid w:val="00A41888"/>
    <w:rsid w:val="00A46BD9"/>
    <w:rsid w:val="00A50B65"/>
    <w:rsid w:val="00A52D29"/>
    <w:rsid w:val="00A572D2"/>
    <w:rsid w:val="00A617F0"/>
    <w:rsid w:val="00A61A38"/>
    <w:rsid w:val="00A7249B"/>
    <w:rsid w:val="00A7481A"/>
    <w:rsid w:val="00A81571"/>
    <w:rsid w:val="00A83D61"/>
    <w:rsid w:val="00A846AF"/>
    <w:rsid w:val="00A913CC"/>
    <w:rsid w:val="00AA0D1D"/>
    <w:rsid w:val="00AA7B0E"/>
    <w:rsid w:val="00AD54D7"/>
    <w:rsid w:val="00AD56E6"/>
    <w:rsid w:val="00AE1C2B"/>
    <w:rsid w:val="00AF27C0"/>
    <w:rsid w:val="00B04D52"/>
    <w:rsid w:val="00B06630"/>
    <w:rsid w:val="00B1277D"/>
    <w:rsid w:val="00B12FB5"/>
    <w:rsid w:val="00B166AE"/>
    <w:rsid w:val="00B210A4"/>
    <w:rsid w:val="00B23FA6"/>
    <w:rsid w:val="00B26EAD"/>
    <w:rsid w:val="00B3195F"/>
    <w:rsid w:val="00B34FA5"/>
    <w:rsid w:val="00B351F0"/>
    <w:rsid w:val="00B46B19"/>
    <w:rsid w:val="00B47978"/>
    <w:rsid w:val="00B65E0F"/>
    <w:rsid w:val="00B77BF3"/>
    <w:rsid w:val="00B8756A"/>
    <w:rsid w:val="00BB20AE"/>
    <w:rsid w:val="00BB3402"/>
    <w:rsid w:val="00BB5D88"/>
    <w:rsid w:val="00BB7016"/>
    <w:rsid w:val="00BB7253"/>
    <w:rsid w:val="00BC08BC"/>
    <w:rsid w:val="00BC4A6C"/>
    <w:rsid w:val="00BC633D"/>
    <w:rsid w:val="00BD5B6C"/>
    <w:rsid w:val="00BD66AD"/>
    <w:rsid w:val="00BD6C27"/>
    <w:rsid w:val="00BD6DC0"/>
    <w:rsid w:val="00BE388C"/>
    <w:rsid w:val="00BE72CE"/>
    <w:rsid w:val="00BE789D"/>
    <w:rsid w:val="00BF0968"/>
    <w:rsid w:val="00BF3F09"/>
    <w:rsid w:val="00C03D4C"/>
    <w:rsid w:val="00C15F68"/>
    <w:rsid w:val="00C20FF4"/>
    <w:rsid w:val="00C21878"/>
    <w:rsid w:val="00C30FB8"/>
    <w:rsid w:val="00C3485D"/>
    <w:rsid w:val="00C53E78"/>
    <w:rsid w:val="00C54B73"/>
    <w:rsid w:val="00C55EDB"/>
    <w:rsid w:val="00C643C7"/>
    <w:rsid w:val="00C67627"/>
    <w:rsid w:val="00C7690B"/>
    <w:rsid w:val="00C95482"/>
    <w:rsid w:val="00CB3B37"/>
    <w:rsid w:val="00CC11FE"/>
    <w:rsid w:val="00CC1E61"/>
    <w:rsid w:val="00CD60C0"/>
    <w:rsid w:val="00CE2E15"/>
    <w:rsid w:val="00CE789C"/>
    <w:rsid w:val="00D049DB"/>
    <w:rsid w:val="00D216F7"/>
    <w:rsid w:val="00D2205C"/>
    <w:rsid w:val="00D252FE"/>
    <w:rsid w:val="00D26EE0"/>
    <w:rsid w:val="00D31801"/>
    <w:rsid w:val="00D33F6A"/>
    <w:rsid w:val="00D368AA"/>
    <w:rsid w:val="00D41320"/>
    <w:rsid w:val="00D43621"/>
    <w:rsid w:val="00D45673"/>
    <w:rsid w:val="00D557E4"/>
    <w:rsid w:val="00D55F8C"/>
    <w:rsid w:val="00D638AA"/>
    <w:rsid w:val="00D63AE5"/>
    <w:rsid w:val="00D65A37"/>
    <w:rsid w:val="00D77969"/>
    <w:rsid w:val="00D97C0C"/>
    <w:rsid w:val="00DA24AC"/>
    <w:rsid w:val="00DA49AF"/>
    <w:rsid w:val="00DC04C8"/>
    <w:rsid w:val="00DC5A06"/>
    <w:rsid w:val="00DC5DCE"/>
    <w:rsid w:val="00DD2BBB"/>
    <w:rsid w:val="00DD44E1"/>
    <w:rsid w:val="00DD5139"/>
    <w:rsid w:val="00DD600D"/>
    <w:rsid w:val="00DF6408"/>
    <w:rsid w:val="00E00511"/>
    <w:rsid w:val="00E15629"/>
    <w:rsid w:val="00E210D0"/>
    <w:rsid w:val="00E2159D"/>
    <w:rsid w:val="00E4575D"/>
    <w:rsid w:val="00E47ADA"/>
    <w:rsid w:val="00E53420"/>
    <w:rsid w:val="00E62473"/>
    <w:rsid w:val="00E63DC7"/>
    <w:rsid w:val="00E81AAA"/>
    <w:rsid w:val="00E82087"/>
    <w:rsid w:val="00E840E2"/>
    <w:rsid w:val="00E84CE6"/>
    <w:rsid w:val="00E93F71"/>
    <w:rsid w:val="00EA189C"/>
    <w:rsid w:val="00EB579C"/>
    <w:rsid w:val="00EC26C1"/>
    <w:rsid w:val="00EC764A"/>
    <w:rsid w:val="00EE2063"/>
    <w:rsid w:val="00EE3623"/>
    <w:rsid w:val="00EF0099"/>
    <w:rsid w:val="00F047A3"/>
    <w:rsid w:val="00F074B1"/>
    <w:rsid w:val="00F10D35"/>
    <w:rsid w:val="00F14721"/>
    <w:rsid w:val="00F14B39"/>
    <w:rsid w:val="00F17B47"/>
    <w:rsid w:val="00F17FF3"/>
    <w:rsid w:val="00F35407"/>
    <w:rsid w:val="00F441A4"/>
    <w:rsid w:val="00F447B6"/>
    <w:rsid w:val="00F5009D"/>
    <w:rsid w:val="00F511CA"/>
    <w:rsid w:val="00F5132B"/>
    <w:rsid w:val="00F51D87"/>
    <w:rsid w:val="00F52C58"/>
    <w:rsid w:val="00F6382F"/>
    <w:rsid w:val="00F763B9"/>
    <w:rsid w:val="00F7789B"/>
    <w:rsid w:val="00F82DBD"/>
    <w:rsid w:val="00F83774"/>
    <w:rsid w:val="00F83969"/>
    <w:rsid w:val="00F846ED"/>
    <w:rsid w:val="00F914D7"/>
    <w:rsid w:val="00F92066"/>
    <w:rsid w:val="00FA163B"/>
    <w:rsid w:val="00FA5996"/>
    <w:rsid w:val="00FB29EB"/>
    <w:rsid w:val="00FB77E7"/>
    <w:rsid w:val="00FB7EC3"/>
    <w:rsid w:val="00FD71B7"/>
    <w:rsid w:val="00FD7CF0"/>
    <w:rsid w:val="00FE4E30"/>
    <w:rsid w:val="00FE533A"/>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4469"/>
  <w15:docId w15:val="{EE9D4FC4-A5B9-472D-B02F-358CDFDF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F3"/>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F10D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024D21"/>
    <w:pPr>
      <w:spacing w:after="150"/>
      <w:outlineLvl w:val="1"/>
    </w:pPr>
    <w:rPr>
      <w:rFonts w:ascii="Verdana" w:eastAsia="Calibri" w:hAnsi="Verdana"/>
      <w:b/>
      <w:bCs/>
      <w:color w:val="990033"/>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4A0A"/>
    <w:rPr>
      <w:color w:val="000000"/>
      <w:sz w:val="20"/>
    </w:rPr>
  </w:style>
  <w:style w:type="character" w:customStyle="1" w:styleId="BodyTextChar">
    <w:name w:val="Body Text Char"/>
    <w:basedOn w:val="DefaultParagraphFont"/>
    <w:link w:val="BodyText"/>
    <w:rsid w:val="00364A0A"/>
    <w:rPr>
      <w:rFonts w:ascii="Times New Roman" w:eastAsia="Times New Roman" w:hAnsi="Times New Roman" w:cs="Times New Roman"/>
      <w:color w:val="000000"/>
      <w:sz w:val="20"/>
      <w:szCs w:val="20"/>
      <w:lang w:val="en-GB"/>
    </w:rPr>
  </w:style>
  <w:style w:type="table" w:styleId="TableGrid">
    <w:name w:val="Table Grid"/>
    <w:basedOn w:val="TableNormal"/>
    <w:uiPriority w:val="59"/>
    <w:rsid w:val="00364A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4A0A"/>
    <w:pPr>
      <w:ind w:left="720"/>
      <w:contextualSpacing/>
    </w:pPr>
  </w:style>
  <w:style w:type="character" w:styleId="Hyperlink">
    <w:name w:val="Hyperlink"/>
    <w:basedOn w:val="DefaultParagraphFont"/>
    <w:uiPriority w:val="99"/>
    <w:unhideWhenUsed/>
    <w:rsid w:val="002918DA"/>
    <w:rPr>
      <w:color w:val="0000FF" w:themeColor="hyperlink"/>
      <w:u w:val="single"/>
    </w:rPr>
  </w:style>
  <w:style w:type="paragraph" w:styleId="Header">
    <w:name w:val="header"/>
    <w:basedOn w:val="Normal"/>
    <w:link w:val="HeaderChar"/>
    <w:uiPriority w:val="99"/>
    <w:unhideWhenUsed/>
    <w:rsid w:val="00215637"/>
    <w:pPr>
      <w:tabs>
        <w:tab w:val="center" w:pos="4680"/>
        <w:tab w:val="right" w:pos="9360"/>
      </w:tabs>
    </w:pPr>
  </w:style>
  <w:style w:type="character" w:customStyle="1" w:styleId="HeaderChar">
    <w:name w:val="Header Char"/>
    <w:basedOn w:val="DefaultParagraphFont"/>
    <w:link w:val="Header"/>
    <w:uiPriority w:val="99"/>
    <w:rsid w:val="00215637"/>
    <w:rPr>
      <w:rFonts w:ascii="Times New Roman" w:eastAsia="Times New Roman" w:hAnsi="Times New Roman" w:cs="Times New Roman"/>
      <w:sz w:val="24"/>
      <w:szCs w:val="20"/>
      <w:lang w:val="en-GB"/>
    </w:rPr>
  </w:style>
  <w:style w:type="paragraph" w:styleId="Footer">
    <w:name w:val="footer"/>
    <w:basedOn w:val="Normal"/>
    <w:link w:val="FooterChar"/>
    <w:uiPriority w:val="99"/>
    <w:semiHidden/>
    <w:unhideWhenUsed/>
    <w:rsid w:val="00215637"/>
    <w:pPr>
      <w:tabs>
        <w:tab w:val="center" w:pos="4680"/>
        <w:tab w:val="right" w:pos="9360"/>
      </w:tabs>
    </w:pPr>
  </w:style>
  <w:style w:type="character" w:customStyle="1" w:styleId="FooterChar">
    <w:name w:val="Footer Char"/>
    <w:basedOn w:val="DefaultParagraphFont"/>
    <w:link w:val="Footer"/>
    <w:uiPriority w:val="99"/>
    <w:semiHidden/>
    <w:rsid w:val="00215637"/>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024D21"/>
    <w:rPr>
      <w:rFonts w:ascii="Verdana" w:eastAsia="Calibri" w:hAnsi="Verdana" w:cs="Times New Roman"/>
      <w:b/>
      <w:bCs/>
      <w:color w:val="990033"/>
      <w:sz w:val="27"/>
      <w:szCs w:val="27"/>
    </w:rPr>
  </w:style>
  <w:style w:type="character" w:customStyle="1" w:styleId="WP9Hyperlink">
    <w:name w:val="WP9_Hyperlink"/>
    <w:rsid w:val="00BE789D"/>
    <w:rPr>
      <w:color w:val="0000FF"/>
      <w:u w:val="single"/>
    </w:rPr>
  </w:style>
  <w:style w:type="paragraph" w:customStyle="1" w:styleId="Default">
    <w:name w:val="Default"/>
    <w:rsid w:val="00A41888"/>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FollowedHyperlink">
    <w:name w:val="FollowedHyperlink"/>
    <w:basedOn w:val="DefaultParagraphFont"/>
    <w:uiPriority w:val="99"/>
    <w:semiHidden/>
    <w:unhideWhenUsed/>
    <w:rsid w:val="007E34F6"/>
    <w:rPr>
      <w:color w:val="800080" w:themeColor="followedHyperlink"/>
      <w:u w:val="single"/>
    </w:rPr>
  </w:style>
  <w:style w:type="paragraph" w:styleId="NormalWeb">
    <w:name w:val="Normal (Web)"/>
    <w:basedOn w:val="Normal"/>
    <w:uiPriority w:val="99"/>
    <w:unhideWhenUsed/>
    <w:rsid w:val="00F10D35"/>
    <w:pPr>
      <w:spacing w:before="100" w:beforeAutospacing="1" w:after="100" w:afterAutospacing="1"/>
    </w:pPr>
    <w:rPr>
      <w:szCs w:val="24"/>
      <w:lang w:val="en-US"/>
    </w:rPr>
  </w:style>
  <w:style w:type="character" w:styleId="Strong">
    <w:name w:val="Strong"/>
    <w:basedOn w:val="DefaultParagraphFont"/>
    <w:uiPriority w:val="22"/>
    <w:qFormat/>
    <w:rsid w:val="00F10D35"/>
    <w:rPr>
      <w:b/>
      <w:bCs/>
    </w:rPr>
  </w:style>
  <w:style w:type="character" w:customStyle="1" w:styleId="titleauthoretc">
    <w:name w:val="titleauthoretc"/>
    <w:basedOn w:val="DefaultParagraphFont"/>
    <w:rsid w:val="00F10D35"/>
  </w:style>
  <w:style w:type="character" w:customStyle="1" w:styleId="Heading1Char">
    <w:name w:val="Heading 1 Char"/>
    <w:basedOn w:val="DefaultParagraphFont"/>
    <w:link w:val="Heading1"/>
    <w:uiPriority w:val="9"/>
    <w:rsid w:val="00F10D35"/>
    <w:rPr>
      <w:rFonts w:asciiTheme="majorHAnsi" w:eastAsiaTheme="majorEastAsia" w:hAnsiTheme="majorHAnsi" w:cstheme="majorBidi"/>
      <w:color w:val="365F91" w:themeColor="accent1" w:themeShade="BF"/>
      <w:sz w:val="32"/>
      <w:szCs w:val="32"/>
      <w:lang w:val="en-GB"/>
    </w:rPr>
  </w:style>
  <w:style w:type="character" w:customStyle="1" w:styleId="authortext">
    <w:name w:val="authortext"/>
    <w:basedOn w:val="DefaultParagraphFont"/>
    <w:rsid w:val="000E09D5"/>
  </w:style>
  <w:style w:type="character" w:customStyle="1" w:styleId="bullet">
    <w:name w:val="bullet"/>
    <w:basedOn w:val="DefaultParagraphFont"/>
    <w:rsid w:val="000E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598">
      <w:bodyDiv w:val="1"/>
      <w:marLeft w:val="0"/>
      <w:marRight w:val="0"/>
      <w:marTop w:val="0"/>
      <w:marBottom w:val="0"/>
      <w:divBdr>
        <w:top w:val="none" w:sz="0" w:space="0" w:color="auto"/>
        <w:left w:val="none" w:sz="0" w:space="0" w:color="auto"/>
        <w:bottom w:val="none" w:sz="0" w:space="0" w:color="auto"/>
        <w:right w:val="none" w:sz="0" w:space="0" w:color="auto"/>
      </w:divBdr>
    </w:div>
    <w:div w:id="83696397">
      <w:bodyDiv w:val="1"/>
      <w:marLeft w:val="0"/>
      <w:marRight w:val="0"/>
      <w:marTop w:val="0"/>
      <w:marBottom w:val="0"/>
      <w:divBdr>
        <w:top w:val="none" w:sz="0" w:space="0" w:color="auto"/>
        <w:left w:val="none" w:sz="0" w:space="0" w:color="auto"/>
        <w:bottom w:val="none" w:sz="0" w:space="0" w:color="auto"/>
        <w:right w:val="none" w:sz="0" w:space="0" w:color="auto"/>
      </w:divBdr>
    </w:div>
    <w:div w:id="126048889">
      <w:bodyDiv w:val="1"/>
      <w:marLeft w:val="0"/>
      <w:marRight w:val="0"/>
      <w:marTop w:val="0"/>
      <w:marBottom w:val="0"/>
      <w:divBdr>
        <w:top w:val="none" w:sz="0" w:space="0" w:color="auto"/>
        <w:left w:val="none" w:sz="0" w:space="0" w:color="auto"/>
        <w:bottom w:val="none" w:sz="0" w:space="0" w:color="auto"/>
        <w:right w:val="none" w:sz="0" w:space="0" w:color="auto"/>
      </w:divBdr>
    </w:div>
    <w:div w:id="139462882">
      <w:bodyDiv w:val="1"/>
      <w:marLeft w:val="0"/>
      <w:marRight w:val="0"/>
      <w:marTop w:val="0"/>
      <w:marBottom w:val="0"/>
      <w:divBdr>
        <w:top w:val="none" w:sz="0" w:space="0" w:color="auto"/>
        <w:left w:val="none" w:sz="0" w:space="0" w:color="auto"/>
        <w:bottom w:val="none" w:sz="0" w:space="0" w:color="auto"/>
        <w:right w:val="none" w:sz="0" w:space="0" w:color="auto"/>
      </w:divBdr>
    </w:div>
    <w:div w:id="379861730">
      <w:bodyDiv w:val="1"/>
      <w:marLeft w:val="0"/>
      <w:marRight w:val="0"/>
      <w:marTop w:val="0"/>
      <w:marBottom w:val="0"/>
      <w:divBdr>
        <w:top w:val="none" w:sz="0" w:space="0" w:color="auto"/>
        <w:left w:val="none" w:sz="0" w:space="0" w:color="auto"/>
        <w:bottom w:val="none" w:sz="0" w:space="0" w:color="auto"/>
        <w:right w:val="none" w:sz="0" w:space="0" w:color="auto"/>
      </w:divBdr>
    </w:div>
    <w:div w:id="391542933">
      <w:bodyDiv w:val="1"/>
      <w:marLeft w:val="0"/>
      <w:marRight w:val="0"/>
      <w:marTop w:val="0"/>
      <w:marBottom w:val="0"/>
      <w:divBdr>
        <w:top w:val="none" w:sz="0" w:space="0" w:color="auto"/>
        <w:left w:val="none" w:sz="0" w:space="0" w:color="auto"/>
        <w:bottom w:val="none" w:sz="0" w:space="0" w:color="auto"/>
        <w:right w:val="none" w:sz="0" w:space="0" w:color="auto"/>
      </w:divBdr>
    </w:div>
    <w:div w:id="535583512">
      <w:bodyDiv w:val="1"/>
      <w:marLeft w:val="0"/>
      <w:marRight w:val="0"/>
      <w:marTop w:val="0"/>
      <w:marBottom w:val="0"/>
      <w:divBdr>
        <w:top w:val="none" w:sz="0" w:space="0" w:color="auto"/>
        <w:left w:val="none" w:sz="0" w:space="0" w:color="auto"/>
        <w:bottom w:val="none" w:sz="0" w:space="0" w:color="auto"/>
        <w:right w:val="none" w:sz="0" w:space="0" w:color="auto"/>
      </w:divBdr>
    </w:div>
    <w:div w:id="623275048">
      <w:bodyDiv w:val="1"/>
      <w:marLeft w:val="0"/>
      <w:marRight w:val="0"/>
      <w:marTop w:val="0"/>
      <w:marBottom w:val="0"/>
      <w:divBdr>
        <w:top w:val="none" w:sz="0" w:space="0" w:color="auto"/>
        <w:left w:val="none" w:sz="0" w:space="0" w:color="auto"/>
        <w:bottom w:val="none" w:sz="0" w:space="0" w:color="auto"/>
        <w:right w:val="none" w:sz="0" w:space="0" w:color="auto"/>
      </w:divBdr>
    </w:div>
    <w:div w:id="812866294">
      <w:bodyDiv w:val="1"/>
      <w:marLeft w:val="0"/>
      <w:marRight w:val="0"/>
      <w:marTop w:val="0"/>
      <w:marBottom w:val="0"/>
      <w:divBdr>
        <w:top w:val="none" w:sz="0" w:space="0" w:color="auto"/>
        <w:left w:val="none" w:sz="0" w:space="0" w:color="auto"/>
        <w:bottom w:val="none" w:sz="0" w:space="0" w:color="auto"/>
        <w:right w:val="none" w:sz="0" w:space="0" w:color="auto"/>
      </w:divBdr>
    </w:div>
    <w:div w:id="1226603565">
      <w:bodyDiv w:val="1"/>
      <w:marLeft w:val="0"/>
      <w:marRight w:val="0"/>
      <w:marTop w:val="0"/>
      <w:marBottom w:val="0"/>
      <w:divBdr>
        <w:top w:val="none" w:sz="0" w:space="0" w:color="auto"/>
        <w:left w:val="none" w:sz="0" w:space="0" w:color="auto"/>
        <w:bottom w:val="none" w:sz="0" w:space="0" w:color="auto"/>
        <w:right w:val="none" w:sz="0" w:space="0" w:color="auto"/>
      </w:divBdr>
    </w:div>
    <w:div w:id="15700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pdf/Undergraduate%20Degree%20Level%20Expectation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olaves@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B0388CE8-BC44-4972-A229-1FFDE78BD97C}"/>
</file>

<file path=customXml/itemProps2.xml><?xml version="1.0" encoding="utf-8"?>
<ds:datastoreItem xmlns:ds="http://schemas.openxmlformats.org/officeDocument/2006/customXml" ds:itemID="{443DD305-0969-43B5-9FA3-898223BB89F2}"/>
</file>

<file path=customXml/itemProps3.xml><?xml version="1.0" encoding="utf-8"?>
<ds:datastoreItem xmlns:ds="http://schemas.openxmlformats.org/officeDocument/2006/customXml" ds:itemID="{11CA031A-B4AA-4D6A-AC10-9CACD34CA46F}"/>
</file>

<file path=docProps/app.xml><?xml version="1.0" encoding="utf-8"?>
<Properties xmlns="http://schemas.openxmlformats.org/officeDocument/2006/extended-properties" xmlns:vt="http://schemas.openxmlformats.org/officeDocument/2006/docPropsVTypes">
  <Template>Normal</Template>
  <TotalTime>2</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Colwell, Colleen</cp:lastModifiedBy>
  <cp:revision>3</cp:revision>
  <cp:lastPrinted>2009-08-25T15:59:00Z</cp:lastPrinted>
  <dcterms:created xsi:type="dcterms:W3CDTF">2022-12-01T16:14:00Z</dcterms:created>
  <dcterms:modified xsi:type="dcterms:W3CDTF">2022-12-01T16:14:00Z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